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DBBF3" w14:textId="693B8EC7" w:rsidR="00677968" w:rsidRPr="007F4C8A" w:rsidRDefault="002A5DA6" w:rsidP="007F4C8A">
      <w:pPr>
        <w:pStyle w:val="Title"/>
        <w:jc w:val="center"/>
        <w:rPr>
          <w:rFonts w:ascii="Arial" w:hAnsi="Arial" w:cs="Arial"/>
          <w:b/>
          <w:bCs/>
          <w:sz w:val="22"/>
          <w:szCs w:val="22"/>
        </w:rPr>
      </w:pPr>
      <w:r>
        <w:rPr>
          <w:rFonts w:ascii="Arial" w:hAnsi="Arial" w:cs="Arial"/>
          <w:b/>
          <w:bCs/>
          <w:sz w:val="22"/>
          <w:szCs w:val="22"/>
        </w:rPr>
        <w:br/>
      </w:r>
      <w:r w:rsidR="00677968" w:rsidRPr="007F4C8A">
        <w:rPr>
          <w:rFonts w:ascii="Arial" w:hAnsi="Arial" w:cs="Arial"/>
          <w:b/>
          <w:bCs/>
          <w:sz w:val="22"/>
          <w:szCs w:val="22"/>
        </w:rPr>
        <w:t>BUDGET JUSTIFICATION</w:t>
      </w:r>
    </w:p>
    <w:p w14:paraId="7C305D86" w14:textId="77777777" w:rsidR="00677968" w:rsidRDefault="00677968" w:rsidP="00677968">
      <w:pPr>
        <w:rPr>
          <w:rFonts w:ascii="Arial" w:hAnsi="Arial" w:cs="Arial"/>
          <w:b/>
          <w:sz w:val="22"/>
          <w:szCs w:val="22"/>
          <w:u w:val="single"/>
        </w:rPr>
      </w:pPr>
    </w:p>
    <w:p w14:paraId="767CD37D" w14:textId="010D52C3" w:rsidR="00677968" w:rsidRPr="00DF5E0D" w:rsidRDefault="00677968" w:rsidP="007F4C8A">
      <w:pPr>
        <w:spacing w:after="120"/>
        <w:rPr>
          <w:rFonts w:ascii="Arial" w:hAnsi="Arial" w:cs="Arial"/>
          <w:bCs/>
          <w:sz w:val="22"/>
          <w:szCs w:val="22"/>
        </w:rPr>
      </w:pPr>
      <w:r w:rsidRPr="00DF5E0D">
        <w:rPr>
          <w:rFonts w:ascii="Arial" w:hAnsi="Arial" w:cs="Arial"/>
          <w:b/>
          <w:sz w:val="22"/>
          <w:szCs w:val="22"/>
        </w:rPr>
        <w:t>PERSONNEL</w:t>
      </w:r>
      <w:r w:rsidR="009E339C" w:rsidRPr="00DF5E0D">
        <w:rPr>
          <w:rFonts w:ascii="Arial" w:hAnsi="Arial" w:cs="Arial"/>
          <w:bCs/>
          <w:sz w:val="22"/>
          <w:szCs w:val="22"/>
        </w:rPr>
        <w:t xml:space="preserve"> </w:t>
      </w:r>
    </w:p>
    <w:p w14:paraId="54DCDC11" w14:textId="1DBC89FE" w:rsidR="007F4C8A" w:rsidRPr="004E0FBC" w:rsidRDefault="00480FDF" w:rsidP="00677968">
      <w:pPr>
        <w:pStyle w:val="DataField11pt"/>
        <w:spacing w:line="240" w:lineRule="auto"/>
        <w:rPr>
          <w:noProof w:val="0"/>
          <w:szCs w:val="22"/>
        </w:rPr>
      </w:pPr>
      <w:r>
        <w:rPr>
          <w:noProof w:val="0"/>
          <w:szCs w:val="22"/>
          <w:u w:val="single"/>
        </w:rPr>
        <w:t xml:space="preserve">Dr. </w:t>
      </w:r>
      <w:r w:rsidR="007F4C8A" w:rsidRPr="007748D0">
        <w:rPr>
          <w:noProof w:val="0"/>
          <w:szCs w:val="22"/>
          <w:u w:val="single"/>
        </w:rPr>
        <w:t>Jane Smith</w:t>
      </w:r>
      <w:r w:rsidR="00677968" w:rsidRPr="007748D0">
        <w:rPr>
          <w:noProof w:val="0"/>
          <w:szCs w:val="22"/>
          <w:u w:val="single"/>
        </w:rPr>
        <w:t xml:space="preserve">, PhD., </w:t>
      </w:r>
      <w:r w:rsidR="007F4C8A" w:rsidRPr="007748D0">
        <w:rPr>
          <w:noProof w:val="0"/>
          <w:szCs w:val="22"/>
          <w:u w:val="single"/>
        </w:rPr>
        <w:t>Project Lead/Director</w:t>
      </w:r>
      <w:r w:rsidR="007F4C8A">
        <w:rPr>
          <w:b/>
          <w:bCs/>
          <w:noProof w:val="0"/>
          <w:szCs w:val="22"/>
        </w:rPr>
        <w:t xml:space="preserve"> </w:t>
      </w:r>
      <w:r w:rsidR="00677968" w:rsidRPr="004E0FBC">
        <w:rPr>
          <w:noProof w:val="0"/>
          <w:szCs w:val="22"/>
        </w:rPr>
        <w:t>(</w:t>
      </w:r>
      <w:r w:rsidR="007F4C8A">
        <w:rPr>
          <w:noProof w:val="0"/>
          <w:szCs w:val="22"/>
        </w:rPr>
        <w:t>12</w:t>
      </w:r>
      <w:r w:rsidR="00677968">
        <w:rPr>
          <w:noProof w:val="0"/>
          <w:szCs w:val="22"/>
        </w:rPr>
        <w:t xml:space="preserve"> calendar month</w:t>
      </w:r>
      <w:r>
        <w:rPr>
          <w:noProof w:val="0"/>
          <w:szCs w:val="22"/>
        </w:rPr>
        <w:t>s, Years 1-5</w:t>
      </w:r>
      <w:r w:rsidR="00677968">
        <w:rPr>
          <w:noProof w:val="0"/>
          <w:szCs w:val="22"/>
        </w:rPr>
        <w:t>)</w:t>
      </w:r>
      <w:r w:rsidR="007F4C8A">
        <w:rPr>
          <w:noProof w:val="0"/>
          <w:szCs w:val="22"/>
        </w:rPr>
        <w:t>:</w:t>
      </w:r>
      <w:r w:rsidR="00677968" w:rsidRPr="004E0FBC">
        <w:rPr>
          <w:noProof w:val="0"/>
          <w:szCs w:val="22"/>
        </w:rPr>
        <w:t xml:space="preserve"> </w:t>
      </w:r>
      <w:r w:rsidR="00FB731C" w:rsidRPr="00FB731C">
        <w:rPr>
          <w:noProof w:val="0"/>
          <w:szCs w:val="22"/>
        </w:rPr>
        <w:t>Dr. Smith is an experienced geneticist with 12 years of active research involvement on federally funded projects. She will oversee the coordination of all laboratory work and sample testing</w:t>
      </w:r>
      <w:r w:rsidR="00FB731C">
        <w:rPr>
          <w:noProof w:val="0"/>
          <w:szCs w:val="22"/>
        </w:rPr>
        <w:t>,</w:t>
      </w:r>
      <w:r w:rsidR="00FB731C" w:rsidRPr="00FB731C">
        <w:rPr>
          <w:noProof w:val="0"/>
          <w:szCs w:val="22"/>
        </w:rPr>
        <w:t xml:space="preserve"> </w:t>
      </w:r>
      <w:r w:rsidR="00FB731C">
        <w:rPr>
          <w:noProof w:val="0"/>
          <w:szCs w:val="22"/>
        </w:rPr>
        <w:t>as well as</w:t>
      </w:r>
      <w:r w:rsidR="00FB731C" w:rsidRPr="00FB731C">
        <w:rPr>
          <w:noProof w:val="0"/>
          <w:szCs w:val="22"/>
        </w:rPr>
        <w:t xml:space="preserve"> provide </w:t>
      </w:r>
      <w:r w:rsidR="00FB731C">
        <w:rPr>
          <w:noProof w:val="0"/>
          <w:szCs w:val="22"/>
        </w:rPr>
        <w:t xml:space="preserve">the </w:t>
      </w:r>
      <w:r w:rsidR="00FB731C" w:rsidRPr="00FB731C">
        <w:rPr>
          <w:noProof w:val="0"/>
          <w:szCs w:val="22"/>
        </w:rPr>
        <w:t xml:space="preserve">overall direction for the study. Her responsibilities will also include hiring, training, and supervising project staff, </w:t>
      </w:r>
      <w:r w:rsidR="00FB731C">
        <w:rPr>
          <w:noProof w:val="0"/>
          <w:szCs w:val="22"/>
        </w:rPr>
        <w:t>alongside</w:t>
      </w:r>
      <w:r w:rsidR="00FB731C" w:rsidRPr="00FB731C">
        <w:rPr>
          <w:noProof w:val="0"/>
          <w:szCs w:val="22"/>
        </w:rPr>
        <w:t xml:space="preserve"> leading the recruitment of study participants.</w:t>
      </w:r>
    </w:p>
    <w:p w14:paraId="5B8E57DF" w14:textId="77777777" w:rsidR="00677968" w:rsidRDefault="00677968" w:rsidP="00677968">
      <w:pPr>
        <w:pStyle w:val="DataField11pt"/>
        <w:spacing w:line="240" w:lineRule="auto"/>
        <w:rPr>
          <w:noProof w:val="0"/>
          <w:szCs w:val="22"/>
          <w:u w:val="single"/>
        </w:rPr>
      </w:pPr>
    </w:p>
    <w:p w14:paraId="608FF9F1" w14:textId="712FA1F0" w:rsidR="00EF09E8" w:rsidRPr="004E0FBC" w:rsidRDefault="00A73363" w:rsidP="00EF09E8">
      <w:pPr>
        <w:pStyle w:val="DataField11pt"/>
        <w:spacing w:line="240" w:lineRule="auto"/>
        <w:rPr>
          <w:noProof w:val="0"/>
          <w:szCs w:val="22"/>
        </w:rPr>
      </w:pPr>
      <w:r>
        <w:rPr>
          <w:noProof w:val="0"/>
          <w:szCs w:val="22"/>
          <w:u w:val="single"/>
        </w:rPr>
        <w:t>Jim</w:t>
      </w:r>
      <w:r w:rsidRPr="007748D0">
        <w:rPr>
          <w:noProof w:val="0"/>
          <w:szCs w:val="22"/>
          <w:u w:val="single"/>
        </w:rPr>
        <w:t xml:space="preserve"> </w:t>
      </w:r>
      <w:r>
        <w:rPr>
          <w:noProof w:val="0"/>
          <w:szCs w:val="22"/>
          <w:u w:val="single"/>
        </w:rPr>
        <w:t>Wellington</w:t>
      </w:r>
      <w:r w:rsidR="00EF09E8">
        <w:rPr>
          <w:noProof w:val="0"/>
          <w:szCs w:val="22"/>
          <w:u w:val="single"/>
        </w:rPr>
        <w:t>,</w:t>
      </w:r>
      <w:r w:rsidRPr="007748D0">
        <w:rPr>
          <w:noProof w:val="0"/>
          <w:szCs w:val="22"/>
          <w:u w:val="single"/>
        </w:rPr>
        <w:t xml:space="preserve"> </w:t>
      </w:r>
      <w:r w:rsidR="00480FDF">
        <w:rPr>
          <w:noProof w:val="0"/>
          <w:szCs w:val="22"/>
          <w:u w:val="single"/>
        </w:rPr>
        <w:t>Development Manager</w:t>
      </w:r>
      <w:r>
        <w:rPr>
          <w:b/>
          <w:bCs/>
          <w:noProof w:val="0"/>
          <w:szCs w:val="22"/>
        </w:rPr>
        <w:t xml:space="preserve"> </w:t>
      </w:r>
      <w:r w:rsidRPr="004E0FBC">
        <w:rPr>
          <w:noProof w:val="0"/>
          <w:szCs w:val="22"/>
        </w:rPr>
        <w:t>(</w:t>
      </w:r>
      <w:r>
        <w:rPr>
          <w:noProof w:val="0"/>
          <w:szCs w:val="22"/>
        </w:rPr>
        <w:t>12 calendar months</w:t>
      </w:r>
      <w:r w:rsidR="00480FDF">
        <w:rPr>
          <w:noProof w:val="0"/>
          <w:szCs w:val="22"/>
        </w:rPr>
        <w:t>, Years 1-5</w:t>
      </w:r>
      <w:r>
        <w:rPr>
          <w:noProof w:val="0"/>
          <w:szCs w:val="22"/>
        </w:rPr>
        <w:t>):</w:t>
      </w:r>
      <w:r w:rsidRPr="004E0FBC">
        <w:rPr>
          <w:noProof w:val="0"/>
          <w:szCs w:val="22"/>
        </w:rPr>
        <w:t xml:space="preserve"> </w:t>
      </w:r>
      <w:r w:rsidR="00FB731C">
        <w:rPr>
          <w:noProof w:val="0"/>
          <w:szCs w:val="22"/>
        </w:rPr>
        <w:t>[</w:t>
      </w:r>
      <w:r w:rsidR="00FB731C" w:rsidRPr="00FB731C">
        <w:rPr>
          <w:noProof w:val="0"/>
          <w:szCs w:val="22"/>
          <w:highlight w:val="yellow"/>
        </w:rPr>
        <w:t>Short background, r</w:t>
      </w:r>
      <w:r w:rsidR="00EF09E8" w:rsidRPr="00FB731C">
        <w:rPr>
          <w:noProof w:val="0"/>
          <w:szCs w:val="22"/>
          <w:highlight w:val="yellow"/>
        </w:rPr>
        <w:t>oles and responsibilities here…</w:t>
      </w:r>
      <w:r w:rsidR="00FB731C">
        <w:rPr>
          <w:noProof w:val="0"/>
          <w:szCs w:val="22"/>
        </w:rPr>
        <w:t>]</w:t>
      </w:r>
    </w:p>
    <w:p w14:paraId="02E7F0BE" w14:textId="0E746F51" w:rsidR="00A73363" w:rsidRPr="004E0FBC" w:rsidRDefault="00A73363" w:rsidP="00A73363">
      <w:pPr>
        <w:pStyle w:val="DataField11pt"/>
        <w:spacing w:line="240" w:lineRule="auto"/>
        <w:rPr>
          <w:noProof w:val="0"/>
          <w:szCs w:val="22"/>
        </w:rPr>
      </w:pPr>
    </w:p>
    <w:p w14:paraId="61315B0C" w14:textId="77777777" w:rsidR="007F4C8A" w:rsidRDefault="007F4C8A" w:rsidP="00677968">
      <w:pPr>
        <w:pStyle w:val="DataField11pt"/>
        <w:spacing w:line="240" w:lineRule="auto"/>
        <w:rPr>
          <w:noProof w:val="0"/>
          <w:szCs w:val="22"/>
          <w:u w:val="single"/>
        </w:rPr>
      </w:pPr>
    </w:p>
    <w:p w14:paraId="14E3D17A" w14:textId="77777777" w:rsidR="00A73363" w:rsidRPr="00DF5E0D" w:rsidRDefault="00A73363" w:rsidP="00677968">
      <w:pPr>
        <w:pStyle w:val="DataField11pt"/>
        <w:spacing w:line="240" w:lineRule="auto"/>
        <w:rPr>
          <w:noProof w:val="0"/>
          <w:szCs w:val="22"/>
        </w:rPr>
      </w:pPr>
    </w:p>
    <w:p w14:paraId="3E72B8F1" w14:textId="40AF7A90" w:rsidR="00677968" w:rsidRPr="00DF5E0D" w:rsidRDefault="00677968" w:rsidP="007F4C8A">
      <w:pPr>
        <w:pStyle w:val="DataField11pt"/>
        <w:spacing w:after="120" w:line="240" w:lineRule="auto"/>
        <w:rPr>
          <w:b/>
          <w:noProof w:val="0"/>
          <w:szCs w:val="22"/>
        </w:rPr>
      </w:pPr>
      <w:r w:rsidRPr="00DF5E0D">
        <w:rPr>
          <w:b/>
          <w:noProof w:val="0"/>
          <w:szCs w:val="22"/>
        </w:rPr>
        <w:t>OTHER PERSONNEL</w:t>
      </w:r>
    </w:p>
    <w:p w14:paraId="522DC234" w14:textId="4828F3FF" w:rsidR="00677968" w:rsidRPr="004E0FBC" w:rsidRDefault="007F4C8A" w:rsidP="00677968">
      <w:pPr>
        <w:pStyle w:val="DataField11pt"/>
        <w:spacing w:line="240" w:lineRule="auto"/>
        <w:rPr>
          <w:noProof w:val="0"/>
          <w:szCs w:val="22"/>
        </w:rPr>
      </w:pPr>
      <w:r w:rsidRPr="007748D0">
        <w:rPr>
          <w:noProof w:val="0"/>
          <w:szCs w:val="22"/>
          <w:u w:val="single"/>
        </w:rPr>
        <w:t>John Smith,</w:t>
      </w:r>
      <w:r w:rsidR="00677968" w:rsidRPr="007748D0">
        <w:rPr>
          <w:noProof w:val="0"/>
          <w:szCs w:val="22"/>
          <w:u w:val="single"/>
        </w:rPr>
        <w:t xml:space="preserve"> </w:t>
      </w:r>
      <w:r w:rsidR="00D460C2">
        <w:rPr>
          <w:noProof w:val="0"/>
          <w:szCs w:val="22"/>
          <w:u w:val="single"/>
        </w:rPr>
        <w:t>Material Tester</w:t>
      </w:r>
      <w:r w:rsidR="00677968" w:rsidRPr="007F4C8A">
        <w:rPr>
          <w:noProof w:val="0"/>
          <w:szCs w:val="22"/>
        </w:rPr>
        <w:t xml:space="preserve"> </w:t>
      </w:r>
      <w:r w:rsidR="00677968" w:rsidRPr="004E0FBC">
        <w:rPr>
          <w:noProof w:val="0"/>
          <w:szCs w:val="22"/>
        </w:rPr>
        <w:t>(12 Calendar Months</w:t>
      </w:r>
      <w:r w:rsidR="00480FDF">
        <w:rPr>
          <w:noProof w:val="0"/>
          <w:szCs w:val="22"/>
        </w:rPr>
        <w:t>, Years 2-5</w:t>
      </w:r>
      <w:r w:rsidR="00677968" w:rsidRPr="004E0FBC">
        <w:rPr>
          <w:noProof w:val="0"/>
          <w:szCs w:val="22"/>
        </w:rPr>
        <w:t>)</w:t>
      </w:r>
      <w:r>
        <w:rPr>
          <w:noProof w:val="0"/>
          <w:szCs w:val="22"/>
        </w:rPr>
        <w:t>:</w:t>
      </w:r>
      <w:r w:rsidR="00677968" w:rsidRPr="004E0FBC">
        <w:rPr>
          <w:noProof w:val="0"/>
          <w:szCs w:val="22"/>
        </w:rPr>
        <w:t xml:space="preserve"> </w:t>
      </w:r>
      <w:r w:rsidR="00727D73">
        <w:rPr>
          <w:noProof w:val="0"/>
          <w:szCs w:val="22"/>
        </w:rPr>
        <w:t>Mr. Smith</w:t>
      </w:r>
      <w:r w:rsidR="008E3A04">
        <w:rPr>
          <w:noProof w:val="0"/>
          <w:szCs w:val="22"/>
        </w:rPr>
        <w:t xml:space="preserve"> is an experienced material scientist with a history of successful projects resulting in accurate testing while maintaining tight deadlines.  He</w:t>
      </w:r>
      <w:r w:rsidR="00727D73">
        <w:rPr>
          <w:noProof w:val="0"/>
          <w:szCs w:val="22"/>
        </w:rPr>
        <w:t xml:space="preserve"> will be r</w:t>
      </w:r>
      <w:r w:rsidR="00727D73" w:rsidRPr="00727D73">
        <w:rPr>
          <w:noProof w:val="0"/>
          <w:szCs w:val="22"/>
        </w:rPr>
        <w:t>esponsible for evaluating the performance, durability, and safety of materials used in the project. This includes conducting standardized tests, recording and analyzing results, and ensuring materials meet required specifications and regulatory standards.</w:t>
      </w:r>
      <w:r w:rsidR="00677968" w:rsidRPr="004E0FBC">
        <w:rPr>
          <w:noProof w:val="0"/>
          <w:szCs w:val="22"/>
        </w:rPr>
        <w:t xml:space="preserve"> </w:t>
      </w:r>
    </w:p>
    <w:p w14:paraId="408017C3" w14:textId="77777777" w:rsidR="00677968" w:rsidRPr="000C6AB3" w:rsidRDefault="00677968" w:rsidP="00677968">
      <w:pPr>
        <w:pStyle w:val="DataField11pt"/>
        <w:spacing w:line="240" w:lineRule="auto"/>
        <w:rPr>
          <w:b/>
          <w:bCs/>
          <w:noProof w:val="0"/>
          <w:szCs w:val="22"/>
        </w:rPr>
      </w:pPr>
    </w:p>
    <w:p w14:paraId="69744BFC" w14:textId="71268D10" w:rsidR="007748D0" w:rsidRDefault="00677968" w:rsidP="00FB731C">
      <w:pPr>
        <w:pStyle w:val="DataField11pt"/>
        <w:spacing w:line="240" w:lineRule="auto"/>
        <w:rPr>
          <w:szCs w:val="22"/>
        </w:rPr>
      </w:pPr>
      <w:r w:rsidRPr="000C6AB3">
        <w:rPr>
          <w:noProof w:val="0"/>
          <w:szCs w:val="22"/>
          <w:u w:val="single"/>
        </w:rPr>
        <w:t>TBA</w:t>
      </w:r>
      <w:r w:rsidR="00D460C2" w:rsidRPr="000C6AB3">
        <w:rPr>
          <w:noProof w:val="0"/>
          <w:szCs w:val="22"/>
          <w:u w:val="single"/>
        </w:rPr>
        <w:t>,</w:t>
      </w:r>
      <w:r w:rsidRPr="000C6AB3">
        <w:rPr>
          <w:noProof w:val="0"/>
          <w:szCs w:val="22"/>
          <w:u w:val="single"/>
        </w:rPr>
        <w:t xml:space="preserve"> </w:t>
      </w:r>
      <w:r w:rsidR="00D460C2" w:rsidRPr="000C6AB3">
        <w:rPr>
          <w:noProof w:val="0"/>
          <w:szCs w:val="22"/>
          <w:u w:val="single"/>
        </w:rPr>
        <w:t>Statistical Analysis</w:t>
      </w:r>
      <w:r w:rsidRPr="000C6AB3">
        <w:rPr>
          <w:noProof w:val="0"/>
          <w:szCs w:val="22"/>
        </w:rPr>
        <w:t xml:space="preserve"> </w:t>
      </w:r>
      <w:r w:rsidR="007F4C8A" w:rsidRPr="000C6AB3">
        <w:rPr>
          <w:noProof w:val="0"/>
          <w:szCs w:val="22"/>
        </w:rPr>
        <w:t>(</w:t>
      </w:r>
      <w:r w:rsidR="00D460C2" w:rsidRPr="000C6AB3">
        <w:rPr>
          <w:noProof w:val="0"/>
          <w:szCs w:val="22"/>
        </w:rPr>
        <w:t>3</w:t>
      </w:r>
      <w:r w:rsidRPr="000C6AB3">
        <w:rPr>
          <w:noProof w:val="0"/>
          <w:szCs w:val="22"/>
        </w:rPr>
        <w:t>.0 Calendar Months</w:t>
      </w:r>
      <w:r w:rsidR="00480FDF" w:rsidRPr="000C6AB3">
        <w:rPr>
          <w:noProof w:val="0"/>
          <w:szCs w:val="22"/>
        </w:rPr>
        <w:t>, Years 3-5</w:t>
      </w:r>
      <w:r w:rsidRPr="000C6AB3">
        <w:rPr>
          <w:noProof w:val="0"/>
          <w:szCs w:val="22"/>
        </w:rPr>
        <w:t>)</w:t>
      </w:r>
      <w:r w:rsidR="007F4C8A" w:rsidRPr="000C6AB3">
        <w:rPr>
          <w:noProof w:val="0"/>
          <w:szCs w:val="22"/>
        </w:rPr>
        <w:t>:</w:t>
      </w:r>
      <w:r w:rsidRPr="000C6AB3">
        <w:rPr>
          <w:noProof w:val="0"/>
          <w:szCs w:val="22"/>
        </w:rPr>
        <w:t xml:space="preserve"> </w:t>
      </w:r>
      <w:r w:rsidR="00FB731C">
        <w:rPr>
          <w:noProof w:val="0"/>
          <w:szCs w:val="22"/>
        </w:rPr>
        <w:t>[</w:t>
      </w:r>
      <w:r w:rsidR="00FB731C" w:rsidRPr="00FB731C">
        <w:rPr>
          <w:noProof w:val="0"/>
          <w:szCs w:val="22"/>
          <w:highlight w:val="yellow"/>
        </w:rPr>
        <w:t>Short background, roles and responsibilities here…</w:t>
      </w:r>
      <w:r w:rsidR="00FB731C">
        <w:rPr>
          <w:noProof w:val="0"/>
          <w:szCs w:val="22"/>
        </w:rPr>
        <w:t>]</w:t>
      </w:r>
    </w:p>
    <w:p w14:paraId="602A89A0" w14:textId="77777777" w:rsidR="00341524" w:rsidRDefault="00341524" w:rsidP="00677968">
      <w:pPr>
        <w:rPr>
          <w:rFonts w:ascii="Arial" w:hAnsi="Arial" w:cs="Arial"/>
          <w:sz w:val="22"/>
          <w:szCs w:val="22"/>
        </w:rPr>
      </w:pPr>
    </w:p>
    <w:p w14:paraId="69EB98A7" w14:textId="4A1902D9" w:rsidR="00E145CE" w:rsidRPr="00DF5E0D" w:rsidRDefault="00727D73" w:rsidP="00DF5E0D">
      <w:pPr>
        <w:spacing w:after="120"/>
        <w:rPr>
          <w:rFonts w:ascii="Arial" w:hAnsi="Arial" w:cs="Arial"/>
          <w:b/>
          <w:bCs/>
          <w:sz w:val="22"/>
          <w:szCs w:val="22"/>
        </w:rPr>
      </w:pPr>
      <w:r w:rsidRPr="00DF5E0D">
        <w:rPr>
          <w:rFonts w:ascii="Arial" w:hAnsi="Arial" w:cs="Arial"/>
          <w:b/>
          <w:bCs/>
          <w:sz w:val="22"/>
          <w:szCs w:val="22"/>
        </w:rPr>
        <w:t>TRAVEL</w:t>
      </w:r>
    </w:p>
    <w:p w14:paraId="7707B8C7" w14:textId="77777777" w:rsidR="00E145CE" w:rsidRPr="00E145CE" w:rsidRDefault="00E145CE" w:rsidP="00677968">
      <w:pPr>
        <w:rPr>
          <w:rFonts w:ascii="Arial" w:hAnsi="Arial" w:cs="Arial"/>
          <w:sz w:val="22"/>
          <w:szCs w:val="22"/>
          <w:u w:val="single"/>
        </w:rPr>
      </w:pPr>
      <w:r w:rsidRPr="00E145CE">
        <w:rPr>
          <w:rFonts w:ascii="Arial" w:hAnsi="Arial" w:cs="Arial"/>
          <w:sz w:val="22"/>
          <w:szCs w:val="22"/>
          <w:u w:val="single"/>
        </w:rPr>
        <w:t>Domestic Travel</w:t>
      </w:r>
    </w:p>
    <w:p w14:paraId="11920F1A" w14:textId="7FBFC8E2" w:rsidR="00727D73" w:rsidRDefault="00727D73" w:rsidP="00677968">
      <w:pPr>
        <w:rPr>
          <w:rFonts w:ascii="Arial" w:hAnsi="Arial" w:cs="Arial"/>
          <w:sz w:val="22"/>
          <w:szCs w:val="22"/>
        </w:rPr>
      </w:pPr>
      <w:r>
        <w:rPr>
          <w:rFonts w:ascii="Arial" w:hAnsi="Arial" w:cs="Arial"/>
          <w:sz w:val="22"/>
          <w:szCs w:val="22"/>
        </w:rPr>
        <w:t>Year 5 is requested for travel to the</w:t>
      </w:r>
      <w:r w:rsidR="00E145CE">
        <w:rPr>
          <w:rFonts w:ascii="Arial" w:hAnsi="Arial" w:cs="Arial"/>
          <w:sz w:val="22"/>
          <w:szCs w:val="22"/>
        </w:rPr>
        <w:t xml:space="preserve"> San Francisco</w:t>
      </w:r>
      <w:r>
        <w:rPr>
          <w:rFonts w:ascii="Arial" w:hAnsi="Arial" w:cs="Arial"/>
          <w:sz w:val="22"/>
          <w:szCs w:val="22"/>
        </w:rPr>
        <w:t xml:space="preserve"> </w:t>
      </w:r>
      <w:r w:rsidR="008A16F2">
        <w:rPr>
          <w:rFonts w:ascii="Arial" w:hAnsi="Arial" w:cs="Arial"/>
          <w:sz w:val="22"/>
          <w:szCs w:val="22"/>
        </w:rPr>
        <w:t>XYZ</w:t>
      </w:r>
      <w:r>
        <w:rPr>
          <w:rFonts w:ascii="Arial" w:hAnsi="Arial" w:cs="Arial"/>
          <w:sz w:val="22"/>
          <w:szCs w:val="22"/>
        </w:rPr>
        <w:t xml:space="preserve"> Professional Conference to present study findings</w:t>
      </w:r>
      <w:r w:rsidR="00E145CE">
        <w:rPr>
          <w:rFonts w:ascii="Arial" w:hAnsi="Arial" w:cs="Arial"/>
          <w:sz w:val="22"/>
          <w:szCs w:val="22"/>
        </w:rPr>
        <w:t>.  Dr. Smith will give a presentation to a group of fellow researchers in attendance.</w:t>
      </w:r>
    </w:p>
    <w:p w14:paraId="3B298B9C" w14:textId="77777777" w:rsidR="00E145CE" w:rsidRDefault="00E145CE" w:rsidP="00677968">
      <w:pPr>
        <w:rPr>
          <w:rFonts w:ascii="Arial" w:hAnsi="Arial" w:cs="Arial"/>
          <w:sz w:val="22"/>
          <w:szCs w:val="22"/>
        </w:rPr>
      </w:pPr>
    </w:p>
    <w:p w14:paraId="2A903A5E" w14:textId="76ADBBB6" w:rsidR="00E145CE" w:rsidRPr="00727D73" w:rsidRDefault="00E145CE" w:rsidP="00677968">
      <w:pPr>
        <w:rPr>
          <w:rFonts w:ascii="Arial" w:hAnsi="Arial" w:cs="Arial"/>
          <w:sz w:val="22"/>
          <w:szCs w:val="22"/>
        </w:rPr>
      </w:pPr>
      <w:r>
        <w:rPr>
          <w:rFonts w:ascii="Arial" w:hAnsi="Arial" w:cs="Arial"/>
          <w:sz w:val="22"/>
          <w:szCs w:val="22"/>
        </w:rPr>
        <w:t>Year 5: $2,500</w:t>
      </w:r>
    </w:p>
    <w:p w14:paraId="2CD93ABF" w14:textId="77777777" w:rsidR="007F4C8A" w:rsidRDefault="007F4C8A" w:rsidP="00677968">
      <w:pPr>
        <w:rPr>
          <w:rFonts w:ascii="Arial" w:hAnsi="Arial" w:cs="Arial"/>
          <w:b/>
          <w:sz w:val="22"/>
          <w:szCs w:val="22"/>
          <w:u w:val="single"/>
        </w:rPr>
      </w:pPr>
    </w:p>
    <w:p w14:paraId="0F85E0DC" w14:textId="77777777" w:rsidR="00341524" w:rsidRDefault="00341524" w:rsidP="00677968">
      <w:pPr>
        <w:rPr>
          <w:rFonts w:ascii="Arial" w:hAnsi="Arial" w:cs="Arial"/>
          <w:b/>
          <w:sz w:val="22"/>
          <w:szCs w:val="22"/>
          <w:u w:val="single"/>
        </w:rPr>
      </w:pPr>
    </w:p>
    <w:p w14:paraId="6E7F7852" w14:textId="2B37E2BE" w:rsidR="007F4C8A" w:rsidRPr="00DF5E0D" w:rsidRDefault="00677968" w:rsidP="007F4C8A">
      <w:pPr>
        <w:spacing w:after="120"/>
        <w:rPr>
          <w:rFonts w:ascii="Arial" w:hAnsi="Arial" w:cs="Arial"/>
          <w:b/>
          <w:sz w:val="22"/>
          <w:szCs w:val="22"/>
        </w:rPr>
      </w:pPr>
      <w:r w:rsidRPr="00DF5E0D">
        <w:rPr>
          <w:rFonts w:ascii="Arial" w:hAnsi="Arial" w:cs="Arial"/>
          <w:b/>
          <w:sz w:val="22"/>
          <w:szCs w:val="22"/>
        </w:rPr>
        <w:t>OTHER DIRECT COSTS</w:t>
      </w:r>
    </w:p>
    <w:p w14:paraId="4E7F10D2" w14:textId="16921503" w:rsidR="009E339C" w:rsidRDefault="00677968" w:rsidP="00677968">
      <w:pPr>
        <w:rPr>
          <w:rFonts w:ascii="Arial" w:hAnsi="Arial" w:cs="Arial"/>
          <w:sz w:val="22"/>
          <w:szCs w:val="22"/>
        </w:rPr>
      </w:pPr>
      <w:r>
        <w:rPr>
          <w:rFonts w:ascii="Arial" w:hAnsi="Arial" w:cs="Arial"/>
          <w:sz w:val="22"/>
          <w:szCs w:val="22"/>
          <w:u w:val="single"/>
        </w:rPr>
        <w:t xml:space="preserve">Materials and </w:t>
      </w:r>
      <w:r w:rsidRPr="00D03999">
        <w:rPr>
          <w:rFonts w:ascii="Arial" w:hAnsi="Arial" w:cs="Arial"/>
          <w:sz w:val="22"/>
          <w:szCs w:val="22"/>
          <w:u w:val="single"/>
        </w:rPr>
        <w:t>Supplies</w:t>
      </w:r>
    </w:p>
    <w:p w14:paraId="6839260F" w14:textId="3426DDA1" w:rsidR="000C6AB3" w:rsidRPr="000C6AB3" w:rsidRDefault="000C6AB3" w:rsidP="000C6AB3">
      <w:pPr>
        <w:rPr>
          <w:rFonts w:ascii="Arial" w:hAnsi="Arial" w:cs="Arial"/>
          <w:sz w:val="22"/>
          <w:szCs w:val="22"/>
        </w:rPr>
      </w:pPr>
      <w:r w:rsidRPr="000C6AB3">
        <w:rPr>
          <w:rFonts w:ascii="Arial" w:hAnsi="Arial" w:cs="Arial"/>
          <w:b/>
          <w:bCs/>
          <w:sz w:val="22"/>
          <w:szCs w:val="22"/>
        </w:rPr>
        <w:t>Borosilicate Glass Test Tubes</w:t>
      </w:r>
      <w:r w:rsidRPr="000C6AB3">
        <w:rPr>
          <w:rFonts w:ascii="Arial" w:hAnsi="Arial" w:cs="Arial"/>
          <w:sz w:val="22"/>
          <w:szCs w:val="22"/>
        </w:rPr>
        <w:t>: Ten bulk packs of 100 borosilicate glass test tubes (16 × 100 mm) will be purchased annually at a cost of $50 per pack ($500 per year for Years 1–5). These test tubes will be used for routine sample preparation, centrifugation, and chemical handling.</w:t>
      </w:r>
    </w:p>
    <w:p w14:paraId="7375EFE8" w14:textId="522F2EAC" w:rsidR="000C6AB3" w:rsidRPr="000C6AB3" w:rsidRDefault="000C6AB3" w:rsidP="000C6AB3">
      <w:pPr>
        <w:rPr>
          <w:rFonts w:ascii="Arial" w:hAnsi="Arial" w:cs="Arial"/>
          <w:sz w:val="22"/>
          <w:szCs w:val="22"/>
        </w:rPr>
      </w:pPr>
      <w:r w:rsidRPr="000C6AB3">
        <w:rPr>
          <w:rFonts w:ascii="Arial" w:hAnsi="Arial" w:cs="Arial"/>
          <w:b/>
          <w:bCs/>
          <w:sz w:val="22"/>
          <w:szCs w:val="22"/>
        </w:rPr>
        <w:t>Conjugated Antibodies</w:t>
      </w:r>
      <w:r w:rsidRPr="000C6AB3">
        <w:rPr>
          <w:rFonts w:ascii="Arial" w:hAnsi="Arial" w:cs="Arial"/>
          <w:sz w:val="22"/>
          <w:szCs w:val="22"/>
        </w:rPr>
        <w:t xml:space="preserve">: Alexa Fluor 488-conjugated anti-CD8 antibodies and other fluorophore-conjugated antibodies will be acquired for use in flow cytometry and immunofluorescence imaging to characterize immune cell infiltration and phenotype in tumor samples. Antibodies will be sourced from vendors such as </w:t>
      </w:r>
      <w:proofErr w:type="spellStart"/>
      <w:r w:rsidRPr="000C6AB3">
        <w:rPr>
          <w:rFonts w:ascii="Arial" w:hAnsi="Arial" w:cs="Arial"/>
          <w:sz w:val="22"/>
          <w:szCs w:val="22"/>
        </w:rPr>
        <w:t>BioLegend</w:t>
      </w:r>
      <w:proofErr w:type="spellEnd"/>
      <w:r w:rsidRPr="000C6AB3">
        <w:rPr>
          <w:rFonts w:ascii="Arial" w:hAnsi="Arial" w:cs="Arial"/>
          <w:sz w:val="22"/>
          <w:szCs w:val="22"/>
        </w:rPr>
        <w:t xml:space="preserve"> and Cell Signaling Technology. Estimated cost is $10,000 per year for Years 1–4</w:t>
      </w:r>
      <w:r>
        <w:rPr>
          <w:rFonts w:ascii="Arial" w:hAnsi="Arial" w:cs="Arial"/>
          <w:sz w:val="22"/>
          <w:szCs w:val="22"/>
        </w:rPr>
        <w:t>.</w:t>
      </w:r>
    </w:p>
    <w:p w14:paraId="0E817BB0" w14:textId="61E74271" w:rsidR="000C6AB3" w:rsidRPr="000C6AB3" w:rsidRDefault="000C6AB3" w:rsidP="000C6AB3">
      <w:pPr>
        <w:rPr>
          <w:rFonts w:ascii="Arial" w:hAnsi="Arial" w:cs="Arial"/>
          <w:sz w:val="22"/>
          <w:szCs w:val="22"/>
        </w:rPr>
      </w:pPr>
      <w:r w:rsidRPr="000C6AB3">
        <w:rPr>
          <w:rFonts w:ascii="Arial" w:hAnsi="Arial" w:cs="Arial"/>
          <w:b/>
          <w:bCs/>
          <w:sz w:val="22"/>
          <w:szCs w:val="22"/>
        </w:rPr>
        <w:t>General Laboratory Disposables</w:t>
      </w:r>
      <w:r w:rsidRPr="000C6AB3">
        <w:rPr>
          <w:rFonts w:ascii="Arial" w:hAnsi="Arial" w:cs="Arial"/>
          <w:sz w:val="22"/>
          <w:szCs w:val="22"/>
        </w:rPr>
        <w:t>: Funds are requested for essential disposables including gloves, lab coats, masks, and filtration units. These items are required for biosafety and routine lab procedures. Estimated costs are $2,000 annually for Years 1–4, and $1,000 in Year 5 as usage is expected to decline.</w:t>
      </w:r>
    </w:p>
    <w:p w14:paraId="7AB7D725" w14:textId="77777777" w:rsidR="00777BBA" w:rsidRDefault="00777BBA" w:rsidP="00677968">
      <w:pPr>
        <w:rPr>
          <w:rFonts w:ascii="Arial" w:hAnsi="Arial" w:cs="Arial"/>
          <w:sz w:val="22"/>
          <w:szCs w:val="22"/>
        </w:rPr>
      </w:pPr>
    </w:p>
    <w:p w14:paraId="2737E7A9" w14:textId="30AF9F97" w:rsidR="000744EA" w:rsidRPr="00777BBA" w:rsidRDefault="000744EA" w:rsidP="000744EA">
      <w:pPr>
        <w:rPr>
          <w:rFonts w:ascii="Arial" w:hAnsi="Arial" w:cs="Arial"/>
          <w:sz w:val="22"/>
          <w:szCs w:val="22"/>
        </w:rPr>
      </w:pPr>
      <w:r w:rsidRPr="00777BBA">
        <w:rPr>
          <w:rFonts w:ascii="Arial" w:hAnsi="Arial" w:cs="Arial"/>
          <w:sz w:val="22"/>
          <w:szCs w:val="22"/>
        </w:rPr>
        <w:t>Year 1: $</w:t>
      </w:r>
      <w:r w:rsidR="000C6AB3">
        <w:rPr>
          <w:rFonts w:ascii="Arial" w:hAnsi="Arial" w:cs="Arial"/>
          <w:sz w:val="22"/>
          <w:szCs w:val="22"/>
        </w:rPr>
        <w:t>12,500</w:t>
      </w:r>
    </w:p>
    <w:p w14:paraId="1DC7F1C3" w14:textId="0FB967A3" w:rsidR="000744EA" w:rsidRPr="00777BBA" w:rsidRDefault="000744EA" w:rsidP="000744EA">
      <w:pPr>
        <w:rPr>
          <w:rFonts w:ascii="Arial" w:hAnsi="Arial" w:cs="Arial"/>
          <w:sz w:val="22"/>
          <w:szCs w:val="22"/>
        </w:rPr>
      </w:pPr>
      <w:r w:rsidRPr="00777BBA">
        <w:rPr>
          <w:rFonts w:ascii="Arial" w:hAnsi="Arial" w:cs="Arial"/>
          <w:sz w:val="22"/>
          <w:szCs w:val="22"/>
        </w:rPr>
        <w:t>Year 2: $</w:t>
      </w:r>
      <w:r w:rsidR="000C6AB3">
        <w:rPr>
          <w:rFonts w:ascii="Arial" w:hAnsi="Arial" w:cs="Arial"/>
          <w:sz w:val="22"/>
          <w:szCs w:val="22"/>
        </w:rPr>
        <w:t>12,500</w:t>
      </w:r>
    </w:p>
    <w:p w14:paraId="1A928EBF" w14:textId="45EBC15F" w:rsidR="000744EA" w:rsidRPr="00777BBA" w:rsidRDefault="000744EA" w:rsidP="000744EA">
      <w:pPr>
        <w:rPr>
          <w:rFonts w:ascii="Arial" w:hAnsi="Arial" w:cs="Arial"/>
          <w:sz w:val="22"/>
          <w:szCs w:val="22"/>
        </w:rPr>
      </w:pPr>
      <w:r w:rsidRPr="00777BBA">
        <w:rPr>
          <w:rFonts w:ascii="Arial" w:hAnsi="Arial" w:cs="Arial"/>
          <w:sz w:val="22"/>
          <w:szCs w:val="22"/>
        </w:rPr>
        <w:t>Year 3: $</w:t>
      </w:r>
      <w:r w:rsidR="000C6AB3">
        <w:rPr>
          <w:rFonts w:ascii="Arial" w:hAnsi="Arial" w:cs="Arial"/>
          <w:sz w:val="22"/>
          <w:szCs w:val="22"/>
        </w:rPr>
        <w:t>12</w:t>
      </w:r>
      <w:r w:rsidR="00777BBA">
        <w:rPr>
          <w:rFonts w:ascii="Arial" w:hAnsi="Arial" w:cs="Arial"/>
          <w:sz w:val="22"/>
          <w:szCs w:val="22"/>
        </w:rPr>
        <w:t>,</w:t>
      </w:r>
      <w:r w:rsidR="000C6AB3">
        <w:rPr>
          <w:rFonts w:ascii="Arial" w:hAnsi="Arial" w:cs="Arial"/>
          <w:sz w:val="22"/>
          <w:szCs w:val="22"/>
        </w:rPr>
        <w:t>5</w:t>
      </w:r>
      <w:r w:rsidR="00777BBA">
        <w:rPr>
          <w:rFonts w:ascii="Arial" w:hAnsi="Arial" w:cs="Arial"/>
          <w:sz w:val="22"/>
          <w:szCs w:val="22"/>
        </w:rPr>
        <w:t>00</w:t>
      </w:r>
    </w:p>
    <w:p w14:paraId="037B051D" w14:textId="515FC8AB" w:rsidR="000744EA" w:rsidRPr="00777BBA" w:rsidRDefault="000744EA" w:rsidP="000744EA">
      <w:pPr>
        <w:rPr>
          <w:rFonts w:ascii="Arial" w:hAnsi="Arial" w:cs="Arial"/>
          <w:sz w:val="22"/>
          <w:szCs w:val="22"/>
        </w:rPr>
      </w:pPr>
      <w:r w:rsidRPr="00777BBA">
        <w:rPr>
          <w:rFonts w:ascii="Arial" w:hAnsi="Arial" w:cs="Arial"/>
          <w:sz w:val="22"/>
          <w:szCs w:val="22"/>
        </w:rPr>
        <w:t>Year 4: $</w:t>
      </w:r>
      <w:r w:rsidR="000C6AB3">
        <w:rPr>
          <w:rFonts w:ascii="Arial" w:hAnsi="Arial" w:cs="Arial"/>
          <w:sz w:val="22"/>
          <w:szCs w:val="22"/>
        </w:rPr>
        <w:t>12</w:t>
      </w:r>
      <w:r w:rsidR="00777BBA">
        <w:rPr>
          <w:rFonts w:ascii="Arial" w:hAnsi="Arial" w:cs="Arial"/>
          <w:sz w:val="22"/>
          <w:szCs w:val="22"/>
        </w:rPr>
        <w:t>,</w:t>
      </w:r>
      <w:r w:rsidR="000C6AB3">
        <w:rPr>
          <w:rFonts w:ascii="Arial" w:hAnsi="Arial" w:cs="Arial"/>
          <w:sz w:val="22"/>
          <w:szCs w:val="22"/>
        </w:rPr>
        <w:t>5</w:t>
      </w:r>
      <w:r w:rsidR="00777BBA">
        <w:rPr>
          <w:rFonts w:ascii="Arial" w:hAnsi="Arial" w:cs="Arial"/>
          <w:sz w:val="22"/>
          <w:szCs w:val="22"/>
        </w:rPr>
        <w:t>00</w:t>
      </w:r>
    </w:p>
    <w:p w14:paraId="217FE734" w14:textId="2C286819" w:rsidR="000744EA" w:rsidRDefault="000744EA" w:rsidP="000744EA">
      <w:pPr>
        <w:rPr>
          <w:rFonts w:ascii="Arial" w:hAnsi="Arial" w:cs="Arial"/>
          <w:sz w:val="22"/>
          <w:szCs w:val="22"/>
        </w:rPr>
      </w:pPr>
      <w:r w:rsidRPr="00777BBA">
        <w:rPr>
          <w:rFonts w:ascii="Arial" w:hAnsi="Arial" w:cs="Arial"/>
          <w:sz w:val="22"/>
          <w:szCs w:val="22"/>
        </w:rPr>
        <w:t>Year 5: $</w:t>
      </w:r>
      <w:r w:rsidR="000C6AB3">
        <w:rPr>
          <w:rFonts w:ascii="Arial" w:hAnsi="Arial" w:cs="Arial"/>
          <w:sz w:val="22"/>
          <w:szCs w:val="22"/>
        </w:rPr>
        <w:t>1</w:t>
      </w:r>
      <w:r w:rsidR="00777BBA">
        <w:rPr>
          <w:rFonts w:ascii="Arial" w:hAnsi="Arial" w:cs="Arial"/>
          <w:sz w:val="22"/>
          <w:szCs w:val="22"/>
        </w:rPr>
        <w:t>,</w:t>
      </w:r>
      <w:r w:rsidR="000C6AB3">
        <w:rPr>
          <w:rFonts w:ascii="Arial" w:hAnsi="Arial" w:cs="Arial"/>
          <w:sz w:val="22"/>
          <w:szCs w:val="22"/>
        </w:rPr>
        <w:t>5</w:t>
      </w:r>
      <w:r w:rsidR="00777BBA">
        <w:rPr>
          <w:rFonts w:ascii="Arial" w:hAnsi="Arial" w:cs="Arial"/>
          <w:sz w:val="22"/>
          <w:szCs w:val="22"/>
        </w:rPr>
        <w:t>00</w:t>
      </w:r>
    </w:p>
    <w:p w14:paraId="3D758307" w14:textId="06E0F67A" w:rsidR="000C6AB3" w:rsidRPr="00777BBA" w:rsidRDefault="000C6AB3" w:rsidP="000744EA">
      <w:pPr>
        <w:rPr>
          <w:rFonts w:ascii="Arial" w:hAnsi="Arial" w:cs="Arial"/>
          <w:sz w:val="22"/>
          <w:szCs w:val="22"/>
        </w:rPr>
      </w:pPr>
      <w:r w:rsidRPr="000C6AB3">
        <w:rPr>
          <w:rFonts w:ascii="Arial" w:hAnsi="Arial" w:cs="Arial"/>
          <w:b/>
          <w:bCs/>
          <w:sz w:val="22"/>
          <w:szCs w:val="22"/>
        </w:rPr>
        <w:t>Total Cost:</w:t>
      </w:r>
      <w:r>
        <w:rPr>
          <w:rFonts w:ascii="Arial" w:hAnsi="Arial" w:cs="Arial"/>
          <w:sz w:val="22"/>
          <w:szCs w:val="22"/>
        </w:rPr>
        <w:t xml:space="preserve"> $51,500</w:t>
      </w:r>
    </w:p>
    <w:p w14:paraId="1672D404" w14:textId="77777777" w:rsidR="001B31DD" w:rsidRDefault="001B31DD" w:rsidP="00677968">
      <w:pPr>
        <w:rPr>
          <w:rFonts w:ascii="Arial" w:hAnsi="Arial" w:cs="Arial"/>
          <w:sz w:val="22"/>
          <w:szCs w:val="22"/>
          <w:u w:val="single"/>
        </w:rPr>
      </w:pPr>
    </w:p>
    <w:p w14:paraId="4271A22A" w14:textId="69BF0840" w:rsidR="008E3A04" w:rsidRDefault="009E339C" w:rsidP="00677968">
      <w:pPr>
        <w:rPr>
          <w:rFonts w:ascii="Arial" w:hAnsi="Arial" w:cs="Arial"/>
          <w:sz w:val="22"/>
          <w:szCs w:val="22"/>
        </w:rPr>
      </w:pPr>
      <w:r>
        <w:rPr>
          <w:rFonts w:ascii="Arial" w:hAnsi="Arial" w:cs="Arial"/>
          <w:sz w:val="22"/>
          <w:szCs w:val="22"/>
          <w:u w:val="single"/>
        </w:rPr>
        <w:t>Services</w:t>
      </w:r>
      <w:r w:rsidR="00777BBA">
        <w:rPr>
          <w:rFonts w:ascii="Arial" w:hAnsi="Arial" w:cs="Arial"/>
          <w:sz w:val="22"/>
          <w:szCs w:val="22"/>
          <w:u w:val="single"/>
        </w:rPr>
        <w:br/>
      </w:r>
      <w:r w:rsidR="008E3A04" w:rsidRPr="008E3A04">
        <w:rPr>
          <w:rFonts w:ascii="Arial" w:hAnsi="Arial" w:cs="Arial"/>
          <w:b/>
          <w:bCs/>
          <w:sz w:val="22"/>
          <w:szCs w:val="22"/>
        </w:rPr>
        <w:t>Antibody Imaging:</w:t>
      </w:r>
      <w:r w:rsidR="008E3A04">
        <w:rPr>
          <w:rFonts w:ascii="Arial" w:hAnsi="Arial" w:cs="Arial"/>
          <w:sz w:val="22"/>
          <w:szCs w:val="22"/>
        </w:rPr>
        <w:t xml:space="preserve"> ABC Inc. will perform all antibody imaging </w:t>
      </w:r>
      <w:r w:rsidR="00A8422A">
        <w:rPr>
          <w:rFonts w:ascii="Arial" w:hAnsi="Arial" w:cs="Arial"/>
          <w:sz w:val="22"/>
          <w:szCs w:val="22"/>
        </w:rPr>
        <w:t>in years 1-4</w:t>
      </w:r>
      <w:r w:rsidR="008E3A04">
        <w:rPr>
          <w:rFonts w:ascii="Arial" w:hAnsi="Arial" w:cs="Arial"/>
          <w:sz w:val="22"/>
          <w:szCs w:val="22"/>
        </w:rPr>
        <w:t>.  We expect 100 imaging tests in years 1 and 2</w:t>
      </w:r>
      <w:r w:rsidR="00941ED2">
        <w:rPr>
          <w:rFonts w:ascii="Arial" w:hAnsi="Arial" w:cs="Arial"/>
          <w:sz w:val="22"/>
          <w:szCs w:val="22"/>
        </w:rPr>
        <w:t xml:space="preserve"> at $400 per test.  Years 3 and 4 will expect 37.5 tests</w:t>
      </w:r>
      <w:r w:rsidR="00A8422A">
        <w:rPr>
          <w:rFonts w:ascii="Arial" w:hAnsi="Arial" w:cs="Arial"/>
          <w:sz w:val="22"/>
          <w:szCs w:val="22"/>
        </w:rPr>
        <w:t xml:space="preserve"> (also at $400 per test)</w:t>
      </w:r>
      <w:r w:rsidR="00941ED2">
        <w:rPr>
          <w:rFonts w:ascii="Arial" w:hAnsi="Arial" w:cs="Arial"/>
          <w:sz w:val="22"/>
          <w:szCs w:val="22"/>
        </w:rPr>
        <w:t xml:space="preserve"> due to lowered sample size and recruitment in part two of the study.  </w:t>
      </w:r>
    </w:p>
    <w:p w14:paraId="33C2F15F" w14:textId="77777777" w:rsidR="008E3A04" w:rsidRDefault="008E3A04" w:rsidP="00677968">
      <w:pPr>
        <w:rPr>
          <w:rFonts w:ascii="Arial" w:hAnsi="Arial" w:cs="Arial"/>
          <w:sz w:val="22"/>
          <w:szCs w:val="22"/>
        </w:rPr>
      </w:pPr>
    </w:p>
    <w:p w14:paraId="7D7720D2" w14:textId="6577C9B9" w:rsidR="00777BBA" w:rsidRPr="00941ED2" w:rsidRDefault="00941ED2" w:rsidP="00677968">
      <w:pPr>
        <w:rPr>
          <w:rFonts w:ascii="Arial" w:hAnsi="Arial" w:cs="Arial"/>
          <w:sz w:val="18"/>
          <w:szCs w:val="18"/>
        </w:rPr>
      </w:pPr>
      <w:r>
        <w:rPr>
          <w:rFonts w:ascii="Arial" w:hAnsi="Arial" w:cs="Arial"/>
          <w:sz w:val="18"/>
          <w:szCs w:val="18"/>
        </w:rPr>
        <w:t>*</w:t>
      </w:r>
      <w:r w:rsidR="00777BBA" w:rsidRPr="00941ED2">
        <w:rPr>
          <w:rFonts w:ascii="Arial" w:hAnsi="Arial" w:cs="Arial"/>
          <w:sz w:val="18"/>
          <w:szCs w:val="18"/>
        </w:rPr>
        <w:t xml:space="preserve">Breakdown each of the line items on the budget including a description </w:t>
      </w:r>
      <w:r w:rsidR="00FB731C">
        <w:rPr>
          <w:rFonts w:ascii="Arial" w:hAnsi="Arial" w:cs="Arial"/>
          <w:sz w:val="18"/>
          <w:szCs w:val="18"/>
        </w:rPr>
        <w:t>and</w:t>
      </w:r>
      <w:r w:rsidR="00777BBA" w:rsidRPr="00941ED2">
        <w:rPr>
          <w:rFonts w:ascii="Arial" w:hAnsi="Arial" w:cs="Arial"/>
          <w:sz w:val="18"/>
          <w:szCs w:val="18"/>
        </w:rPr>
        <w:t xml:space="preserve"> cost breakdown.  For services this includes</w:t>
      </w:r>
      <w:r w:rsidR="00A8422A">
        <w:rPr>
          <w:rFonts w:ascii="Arial" w:hAnsi="Arial" w:cs="Arial"/>
          <w:sz w:val="18"/>
          <w:szCs w:val="18"/>
        </w:rPr>
        <w:t xml:space="preserve"> any</w:t>
      </w:r>
      <w:r w:rsidR="00777BBA" w:rsidRPr="00941ED2">
        <w:rPr>
          <w:rFonts w:ascii="Arial" w:hAnsi="Arial" w:cs="Arial"/>
          <w:sz w:val="18"/>
          <w:szCs w:val="18"/>
        </w:rPr>
        <w:t xml:space="preserve"> expected hours, per hour cost, </w:t>
      </w:r>
      <w:r w:rsidR="00A8422A">
        <w:rPr>
          <w:rFonts w:ascii="Arial" w:hAnsi="Arial" w:cs="Arial"/>
          <w:sz w:val="18"/>
          <w:szCs w:val="18"/>
        </w:rPr>
        <w:t>or</w:t>
      </w:r>
      <w:r w:rsidR="00777BBA" w:rsidRPr="00941ED2">
        <w:rPr>
          <w:rFonts w:ascii="Arial" w:hAnsi="Arial" w:cs="Arial"/>
          <w:sz w:val="18"/>
          <w:szCs w:val="18"/>
        </w:rPr>
        <w:t xml:space="preserve"> </w:t>
      </w:r>
      <w:r w:rsidR="00A22F1E" w:rsidRPr="00941ED2">
        <w:rPr>
          <w:rFonts w:ascii="Arial" w:hAnsi="Arial" w:cs="Arial"/>
          <w:sz w:val="18"/>
          <w:szCs w:val="18"/>
        </w:rPr>
        <w:t>any special contractual arrangements</w:t>
      </w:r>
      <w:r w:rsidR="008A16F2" w:rsidRPr="00941ED2">
        <w:rPr>
          <w:rFonts w:ascii="Arial" w:hAnsi="Arial" w:cs="Arial"/>
          <w:sz w:val="18"/>
          <w:szCs w:val="18"/>
        </w:rPr>
        <w:t xml:space="preserve">.  </w:t>
      </w:r>
      <w:r w:rsidR="00FB731C" w:rsidRPr="00FB731C">
        <w:rPr>
          <w:rFonts w:ascii="Arial" w:hAnsi="Arial" w:cs="Arial"/>
          <w:sz w:val="18"/>
          <w:szCs w:val="18"/>
        </w:rPr>
        <w:t>Be specific about how each item supports the project's deliverables or goals, especially if tied to a particular objective.</w:t>
      </w:r>
      <w:r w:rsidR="00777BBA" w:rsidRPr="00941ED2">
        <w:rPr>
          <w:rFonts w:ascii="Arial" w:hAnsi="Arial" w:cs="Arial"/>
          <w:sz w:val="18"/>
          <w:szCs w:val="18"/>
          <w:u w:val="single"/>
        </w:rPr>
        <w:br/>
      </w:r>
    </w:p>
    <w:p w14:paraId="36489217" w14:textId="00A615A1" w:rsidR="00777BBA" w:rsidRPr="00777BBA" w:rsidRDefault="00777BBA" w:rsidP="00777BBA">
      <w:pPr>
        <w:rPr>
          <w:rFonts w:ascii="Arial" w:hAnsi="Arial" w:cs="Arial"/>
          <w:sz w:val="22"/>
          <w:szCs w:val="22"/>
        </w:rPr>
      </w:pPr>
      <w:r w:rsidRPr="00777BBA">
        <w:rPr>
          <w:rFonts w:ascii="Arial" w:hAnsi="Arial" w:cs="Arial"/>
          <w:sz w:val="22"/>
          <w:szCs w:val="22"/>
        </w:rPr>
        <w:t>Year 1: $</w:t>
      </w:r>
      <w:r>
        <w:rPr>
          <w:rFonts w:ascii="Arial" w:hAnsi="Arial" w:cs="Arial"/>
          <w:sz w:val="22"/>
          <w:szCs w:val="22"/>
        </w:rPr>
        <w:t>40,000</w:t>
      </w:r>
    </w:p>
    <w:p w14:paraId="1919505A" w14:textId="56484036" w:rsidR="00777BBA" w:rsidRPr="00777BBA" w:rsidRDefault="00777BBA" w:rsidP="00777BBA">
      <w:pPr>
        <w:rPr>
          <w:rFonts w:ascii="Arial" w:hAnsi="Arial" w:cs="Arial"/>
          <w:sz w:val="22"/>
          <w:szCs w:val="22"/>
        </w:rPr>
      </w:pPr>
      <w:r w:rsidRPr="00777BBA">
        <w:rPr>
          <w:rFonts w:ascii="Arial" w:hAnsi="Arial" w:cs="Arial"/>
          <w:sz w:val="22"/>
          <w:szCs w:val="22"/>
        </w:rPr>
        <w:t>Year 2: $</w:t>
      </w:r>
      <w:r>
        <w:rPr>
          <w:rFonts w:ascii="Arial" w:hAnsi="Arial" w:cs="Arial"/>
          <w:sz w:val="22"/>
          <w:szCs w:val="22"/>
        </w:rPr>
        <w:t>40,000</w:t>
      </w:r>
    </w:p>
    <w:p w14:paraId="7B2C57EC" w14:textId="70FE6577" w:rsidR="00777BBA" w:rsidRPr="00777BBA" w:rsidRDefault="00777BBA" w:rsidP="00777BBA">
      <w:pPr>
        <w:rPr>
          <w:rFonts w:ascii="Arial" w:hAnsi="Arial" w:cs="Arial"/>
          <w:sz w:val="22"/>
          <w:szCs w:val="22"/>
        </w:rPr>
      </w:pPr>
      <w:r w:rsidRPr="00777BBA">
        <w:rPr>
          <w:rFonts w:ascii="Arial" w:hAnsi="Arial" w:cs="Arial"/>
          <w:sz w:val="22"/>
          <w:szCs w:val="22"/>
        </w:rPr>
        <w:t>Year 3: $</w:t>
      </w:r>
      <w:r>
        <w:rPr>
          <w:rFonts w:ascii="Arial" w:hAnsi="Arial" w:cs="Arial"/>
          <w:sz w:val="22"/>
          <w:szCs w:val="22"/>
        </w:rPr>
        <w:t>15,000</w:t>
      </w:r>
    </w:p>
    <w:p w14:paraId="5C3E108B" w14:textId="056668C2" w:rsidR="00A73363" w:rsidRDefault="00777BBA" w:rsidP="00777BBA">
      <w:pPr>
        <w:rPr>
          <w:rFonts w:ascii="Arial" w:hAnsi="Arial" w:cs="Arial"/>
          <w:sz w:val="22"/>
          <w:szCs w:val="22"/>
        </w:rPr>
      </w:pPr>
      <w:r w:rsidRPr="00777BBA">
        <w:rPr>
          <w:rFonts w:ascii="Arial" w:hAnsi="Arial" w:cs="Arial"/>
          <w:sz w:val="22"/>
          <w:szCs w:val="22"/>
        </w:rPr>
        <w:t>Year 4: $</w:t>
      </w:r>
      <w:r>
        <w:rPr>
          <w:rFonts w:ascii="Arial" w:hAnsi="Arial" w:cs="Arial"/>
          <w:sz w:val="22"/>
          <w:szCs w:val="22"/>
        </w:rPr>
        <w:t>15,000</w:t>
      </w:r>
    </w:p>
    <w:p w14:paraId="5FA6B92D" w14:textId="648479D9" w:rsidR="007748D0" w:rsidRPr="007748D0" w:rsidRDefault="001B31DD" w:rsidP="007748D0">
      <w:pPr>
        <w:rPr>
          <w:rFonts w:ascii="Arial" w:hAnsi="Arial" w:cs="Arial"/>
          <w:sz w:val="22"/>
          <w:szCs w:val="22"/>
        </w:rPr>
      </w:pPr>
      <w:r w:rsidRPr="000C6AB3">
        <w:rPr>
          <w:rFonts w:ascii="Arial" w:hAnsi="Arial" w:cs="Arial"/>
          <w:b/>
          <w:bCs/>
          <w:sz w:val="22"/>
          <w:szCs w:val="22"/>
        </w:rPr>
        <w:t>Total Cost:</w:t>
      </w:r>
      <w:r>
        <w:rPr>
          <w:rFonts w:ascii="Arial" w:hAnsi="Arial" w:cs="Arial"/>
          <w:sz w:val="22"/>
          <w:szCs w:val="22"/>
        </w:rPr>
        <w:t xml:space="preserve"> $110,000</w:t>
      </w:r>
    </w:p>
    <w:p w14:paraId="65BAB8FC" w14:textId="77777777" w:rsidR="00E90002" w:rsidRDefault="00E90002"/>
    <w:p w14:paraId="0F017B26" w14:textId="77777777" w:rsidR="001E3D84" w:rsidRDefault="001E3D84"/>
    <w:p w14:paraId="50E6E2FA" w14:textId="77777777" w:rsidR="00D460C2" w:rsidRPr="00DF5E0D" w:rsidRDefault="001E3D84" w:rsidP="00D460C2">
      <w:pPr>
        <w:spacing w:after="120"/>
        <w:rPr>
          <w:rFonts w:ascii="Arial" w:hAnsi="Arial" w:cs="Arial"/>
          <w:b/>
          <w:sz w:val="22"/>
          <w:szCs w:val="22"/>
        </w:rPr>
      </w:pPr>
      <w:r w:rsidRPr="00DF5E0D">
        <w:rPr>
          <w:rFonts w:ascii="Arial" w:hAnsi="Arial" w:cs="Arial"/>
          <w:b/>
          <w:sz w:val="22"/>
          <w:szCs w:val="22"/>
        </w:rPr>
        <w:t>INDIRECT COSTS</w:t>
      </w:r>
    </w:p>
    <w:p w14:paraId="7B40051C" w14:textId="1F0E0BAF" w:rsidR="007748D0" w:rsidRPr="007748D0" w:rsidRDefault="007748D0" w:rsidP="00D460C2">
      <w:pPr>
        <w:spacing w:after="120"/>
        <w:rPr>
          <w:rFonts w:ascii="Arial" w:hAnsi="Arial" w:cs="Arial"/>
          <w:b/>
          <w:sz w:val="22"/>
          <w:szCs w:val="22"/>
          <w:u w:val="single"/>
        </w:rPr>
      </w:pPr>
      <w:r w:rsidRPr="007748D0">
        <w:rPr>
          <w:rFonts w:ascii="Arial" w:hAnsi="Arial" w:cs="Arial"/>
          <w:sz w:val="22"/>
          <w:szCs w:val="22"/>
        </w:rPr>
        <w:t xml:space="preserve">A clear statement identifying which of </w:t>
      </w:r>
      <w:r w:rsidR="004210F4">
        <w:rPr>
          <w:rFonts w:ascii="Arial" w:hAnsi="Arial" w:cs="Arial"/>
          <w:sz w:val="22"/>
          <w:szCs w:val="22"/>
        </w:rPr>
        <w:t>the</w:t>
      </w:r>
      <w:r w:rsidRPr="007748D0">
        <w:rPr>
          <w:rFonts w:ascii="Arial" w:hAnsi="Arial" w:cs="Arial"/>
          <w:sz w:val="22"/>
          <w:szCs w:val="22"/>
        </w:rPr>
        <w:t xml:space="preserve"> two</w:t>
      </w:r>
      <w:r w:rsidR="004210F4">
        <w:rPr>
          <w:rFonts w:ascii="Arial" w:hAnsi="Arial" w:cs="Arial"/>
          <w:sz w:val="22"/>
          <w:szCs w:val="22"/>
        </w:rPr>
        <w:t xml:space="preserve"> following</w:t>
      </w:r>
      <w:r w:rsidRPr="007748D0">
        <w:rPr>
          <w:rFonts w:ascii="Arial" w:hAnsi="Arial" w:cs="Arial"/>
          <w:sz w:val="22"/>
          <w:szCs w:val="22"/>
        </w:rPr>
        <w:t xml:space="preserve"> conditions applies to this submission </w:t>
      </w:r>
      <w:r>
        <w:rPr>
          <w:rFonts w:ascii="Arial" w:hAnsi="Arial" w:cs="Arial"/>
          <w:sz w:val="22"/>
          <w:szCs w:val="22"/>
        </w:rPr>
        <w:t>must be</w:t>
      </w:r>
      <w:r w:rsidRPr="007748D0">
        <w:rPr>
          <w:rFonts w:ascii="Arial" w:hAnsi="Arial" w:cs="Arial"/>
          <w:sz w:val="22"/>
          <w:szCs w:val="22"/>
        </w:rPr>
        <w:t xml:space="preserve"> included below, in alignment with sponsor </w:t>
      </w:r>
      <w:r w:rsidR="00F0089B" w:rsidRPr="007748D0">
        <w:rPr>
          <w:rFonts w:ascii="Arial" w:hAnsi="Arial" w:cs="Arial"/>
          <w:sz w:val="22"/>
          <w:szCs w:val="22"/>
        </w:rPr>
        <w:t>requirement</w:t>
      </w:r>
      <w:r w:rsidR="004210F4">
        <w:rPr>
          <w:rFonts w:ascii="Arial" w:hAnsi="Arial" w:cs="Arial"/>
          <w:sz w:val="22"/>
          <w:szCs w:val="22"/>
        </w:rPr>
        <w:t>s:</w:t>
      </w:r>
    </w:p>
    <w:p w14:paraId="6210FEA7" w14:textId="57CD9E16" w:rsidR="007748D0" w:rsidRPr="007748D0" w:rsidRDefault="007748D0" w:rsidP="007748D0">
      <w:pPr>
        <w:numPr>
          <w:ilvl w:val="0"/>
          <w:numId w:val="2"/>
        </w:numPr>
        <w:spacing w:before="100" w:beforeAutospacing="1" w:after="100" w:afterAutospacing="1"/>
        <w:rPr>
          <w:rFonts w:ascii="Arial" w:hAnsi="Arial" w:cs="Arial"/>
          <w:sz w:val="22"/>
          <w:szCs w:val="22"/>
        </w:rPr>
      </w:pPr>
      <w:r w:rsidRPr="007748D0">
        <w:rPr>
          <w:rFonts w:ascii="Arial" w:hAnsi="Arial" w:cs="Arial"/>
          <w:sz w:val="22"/>
          <w:szCs w:val="22"/>
        </w:rPr>
        <w:t>If the Request for Proposal</w:t>
      </w:r>
      <w:r>
        <w:rPr>
          <w:rFonts w:ascii="Arial" w:hAnsi="Arial" w:cs="Arial"/>
          <w:sz w:val="22"/>
          <w:szCs w:val="22"/>
        </w:rPr>
        <w:t>s</w:t>
      </w:r>
      <w:r w:rsidRPr="007748D0">
        <w:rPr>
          <w:rFonts w:ascii="Arial" w:hAnsi="Arial" w:cs="Arial"/>
          <w:sz w:val="22"/>
          <w:szCs w:val="22"/>
        </w:rPr>
        <w:t xml:space="preserve"> (RFP) or funding opportunity specifies an allowable indirect cost rate or a maximum total amount per year</w:t>
      </w:r>
      <w:r>
        <w:rPr>
          <w:rFonts w:ascii="Arial" w:hAnsi="Arial" w:cs="Arial"/>
          <w:sz w:val="22"/>
          <w:szCs w:val="22"/>
        </w:rPr>
        <w:t>.</w:t>
      </w:r>
    </w:p>
    <w:p w14:paraId="5C78A23D" w14:textId="7F27F5D1" w:rsidR="00F00790" w:rsidRPr="00F00790" w:rsidRDefault="007748D0" w:rsidP="00F00790">
      <w:pPr>
        <w:numPr>
          <w:ilvl w:val="0"/>
          <w:numId w:val="2"/>
        </w:numPr>
        <w:spacing w:before="100" w:beforeAutospacing="1" w:after="100" w:afterAutospacing="1"/>
        <w:rPr>
          <w:rFonts w:ascii="Arial" w:hAnsi="Arial" w:cs="Arial"/>
          <w:sz w:val="22"/>
          <w:szCs w:val="22"/>
        </w:rPr>
      </w:pPr>
      <w:r w:rsidRPr="007748D0">
        <w:rPr>
          <w:rFonts w:ascii="Arial" w:hAnsi="Arial" w:cs="Arial"/>
          <w:sz w:val="22"/>
          <w:szCs w:val="22"/>
        </w:rPr>
        <w:t xml:space="preserve">If a predetermined indirect cost rate has been negotiated between </w:t>
      </w:r>
      <w:r w:rsidR="00F0089B">
        <w:rPr>
          <w:rFonts w:ascii="Arial" w:hAnsi="Arial" w:cs="Arial"/>
          <w:sz w:val="22"/>
          <w:szCs w:val="22"/>
        </w:rPr>
        <w:t>the submitting</w:t>
      </w:r>
      <w:r w:rsidRPr="007748D0">
        <w:rPr>
          <w:rFonts w:ascii="Arial" w:hAnsi="Arial" w:cs="Arial"/>
          <w:sz w:val="22"/>
          <w:szCs w:val="22"/>
        </w:rPr>
        <w:t xml:space="preserve"> institution and the sponsor</w:t>
      </w:r>
      <w:r>
        <w:rPr>
          <w:rFonts w:ascii="Arial" w:hAnsi="Arial" w:cs="Arial"/>
          <w:sz w:val="22"/>
          <w:szCs w:val="22"/>
        </w:rPr>
        <w:t>.</w:t>
      </w:r>
      <w:r w:rsidR="00F00790">
        <w:rPr>
          <w:rFonts w:ascii="Arial" w:hAnsi="Arial" w:cs="Arial"/>
          <w:sz w:val="22"/>
          <w:szCs w:val="22"/>
        </w:rPr>
        <w:br/>
      </w:r>
    </w:p>
    <w:p w14:paraId="07FF1AAD" w14:textId="0F2C6F5D" w:rsidR="00341524" w:rsidRPr="00DF5E0D" w:rsidRDefault="00341524" w:rsidP="00341524">
      <w:pPr>
        <w:spacing w:after="120"/>
        <w:rPr>
          <w:rFonts w:ascii="Arial" w:hAnsi="Arial" w:cs="Arial"/>
          <w:b/>
          <w:sz w:val="22"/>
          <w:szCs w:val="22"/>
        </w:rPr>
      </w:pPr>
      <w:r w:rsidRPr="00DF5E0D">
        <w:rPr>
          <w:rFonts w:ascii="Arial" w:hAnsi="Arial" w:cs="Arial"/>
          <w:b/>
          <w:sz w:val="22"/>
          <w:szCs w:val="22"/>
        </w:rPr>
        <w:t>SUBAWARD</w:t>
      </w:r>
      <w:r w:rsidR="00DF5E0D">
        <w:rPr>
          <w:rFonts w:ascii="Arial" w:hAnsi="Arial" w:cs="Arial"/>
          <w:b/>
          <w:sz w:val="22"/>
          <w:szCs w:val="22"/>
        </w:rPr>
        <w:t>S</w:t>
      </w:r>
    </w:p>
    <w:p w14:paraId="60AF0955" w14:textId="29BD8AA9" w:rsidR="00341524" w:rsidRDefault="00341524" w:rsidP="00341524">
      <w:pPr>
        <w:pStyle w:val="DataField11pt"/>
        <w:spacing w:line="240" w:lineRule="auto"/>
        <w:rPr>
          <w:noProof w:val="0"/>
          <w:szCs w:val="22"/>
          <w:u w:val="single"/>
        </w:rPr>
      </w:pPr>
      <w:r w:rsidRPr="009E339C">
        <w:rPr>
          <w:noProof w:val="0"/>
          <w:szCs w:val="22"/>
          <w:u w:val="single"/>
        </w:rPr>
        <w:t xml:space="preserve">University of </w:t>
      </w:r>
      <w:r w:rsidR="008A16F2">
        <w:rPr>
          <w:noProof w:val="0"/>
          <w:szCs w:val="22"/>
          <w:u w:val="single"/>
        </w:rPr>
        <w:t>XYZ</w:t>
      </w:r>
    </w:p>
    <w:p w14:paraId="3605DB58" w14:textId="2EAD2D65" w:rsidR="00341524" w:rsidRDefault="00341524" w:rsidP="00341524">
      <w:pPr>
        <w:pStyle w:val="DataField11pt"/>
        <w:spacing w:line="240" w:lineRule="auto"/>
        <w:rPr>
          <w:noProof w:val="0"/>
          <w:szCs w:val="22"/>
        </w:rPr>
      </w:pPr>
      <w:r>
        <w:rPr>
          <w:noProof w:val="0"/>
          <w:szCs w:val="22"/>
        </w:rPr>
        <w:t xml:space="preserve">Dr. Smith’s team will be working closely with Dr. </w:t>
      </w:r>
      <w:r w:rsidR="004210F4">
        <w:rPr>
          <w:noProof w:val="0"/>
          <w:szCs w:val="22"/>
        </w:rPr>
        <w:t xml:space="preserve">Marcus </w:t>
      </w:r>
      <w:r>
        <w:rPr>
          <w:noProof w:val="0"/>
          <w:szCs w:val="22"/>
        </w:rPr>
        <w:t xml:space="preserve">Brown who will be leading the team at </w:t>
      </w:r>
      <w:r w:rsidR="0068081B">
        <w:rPr>
          <w:noProof w:val="0"/>
          <w:szCs w:val="22"/>
        </w:rPr>
        <w:t>the University</w:t>
      </w:r>
      <w:r>
        <w:rPr>
          <w:noProof w:val="0"/>
          <w:szCs w:val="22"/>
        </w:rPr>
        <w:t xml:space="preserve"> of </w:t>
      </w:r>
      <w:r w:rsidR="008A16F2">
        <w:rPr>
          <w:noProof w:val="0"/>
          <w:szCs w:val="22"/>
        </w:rPr>
        <w:t>XYZ</w:t>
      </w:r>
      <w:r>
        <w:rPr>
          <w:noProof w:val="0"/>
          <w:szCs w:val="22"/>
        </w:rPr>
        <w:t xml:space="preserve"> to </w:t>
      </w:r>
      <w:r w:rsidRPr="000C6AB3">
        <w:rPr>
          <w:noProof w:val="0"/>
          <w:szCs w:val="22"/>
        </w:rPr>
        <w:t>complete</w:t>
      </w:r>
      <w:r w:rsidR="0068081B" w:rsidRPr="000C6AB3">
        <w:rPr>
          <w:noProof w:val="0"/>
          <w:szCs w:val="22"/>
        </w:rPr>
        <w:t xml:space="preserve"> [</w:t>
      </w:r>
      <w:r w:rsidR="0068081B" w:rsidRPr="004210F4">
        <w:rPr>
          <w:noProof w:val="0"/>
          <w:szCs w:val="22"/>
          <w:highlight w:val="yellow"/>
        </w:rPr>
        <w:t>brief description of primary goal of subcontract</w:t>
      </w:r>
      <w:r w:rsidR="0068081B" w:rsidRPr="000C6AB3">
        <w:rPr>
          <w:noProof w:val="0"/>
          <w:szCs w:val="22"/>
        </w:rPr>
        <w:t xml:space="preserve">].  Describe how </w:t>
      </w:r>
      <w:r w:rsidR="0068081B">
        <w:rPr>
          <w:noProof w:val="0"/>
          <w:szCs w:val="22"/>
        </w:rPr>
        <w:t>the teams will be working together, frequency of meetings, data reporting, and any other details crucial to work being completed as per sponsor guidelines.</w:t>
      </w:r>
    </w:p>
    <w:p w14:paraId="19BC942A" w14:textId="77777777" w:rsidR="00341524" w:rsidRDefault="00341524" w:rsidP="00341524">
      <w:pPr>
        <w:pStyle w:val="DataField11pt"/>
        <w:spacing w:line="240" w:lineRule="auto"/>
        <w:rPr>
          <w:noProof w:val="0"/>
          <w:szCs w:val="22"/>
        </w:rPr>
      </w:pPr>
    </w:p>
    <w:p w14:paraId="728CD6E3" w14:textId="5F83A558" w:rsidR="00341524" w:rsidRPr="00D460C2" w:rsidRDefault="00341524" w:rsidP="00341524">
      <w:pPr>
        <w:pStyle w:val="DataField11pt"/>
        <w:spacing w:line="240" w:lineRule="auto"/>
        <w:rPr>
          <w:noProof w:val="0"/>
          <w:sz w:val="18"/>
          <w:szCs w:val="18"/>
        </w:rPr>
      </w:pPr>
      <w:r w:rsidRPr="00D460C2">
        <w:rPr>
          <w:noProof w:val="0"/>
          <w:sz w:val="18"/>
          <w:szCs w:val="18"/>
        </w:rPr>
        <w:t>*Information regarding subaward spending should be in the same format as the rest of the justification, including everything from the full list of line items on the submitted budget.</w:t>
      </w:r>
      <w:r w:rsidR="0068081B">
        <w:rPr>
          <w:noProof w:val="0"/>
          <w:sz w:val="18"/>
          <w:szCs w:val="18"/>
        </w:rPr>
        <w:t xml:space="preserve">  This includes all personnel and direct/indirect </w:t>
      </w:r>
      <w:r w:rsidR="004210F4">
        <w:rPr>
          <w:noProof w:val="0"/>
          <w:sz w:val="18"/>
          <w:szCs w:val="18"/>
        </w:rPr>
        <w:t>costs and</w:t>
      </w:r>
      <w:r w:rsidR="0068081B">
        <w:rPr>
          <w:noProof w:val="0"/>
          <w:sz w:val="18"/>
          <w:szCs w:val="18"/>
        </w:rPr>
        <w:t xml:space="preserve"> can be placed below. </w:t>
      </w:r>
    </w:p>
    <w:p w14:paraId="5E8F82F3" w14:textId="41EBA3FE" w:rsidR="00341524" w:rsidRPr="00341524" w:rsidRDefault="00341524" w:rsidP="00341524">
      <w:pPr>
        <w:spacing w:before="100" w:beforeAutospacing="1" w:after="100" w:afterAutospacing="1"/>
        <w:rPr>
          <w:rFonts w:ascii="Arial" w:hAnsi="Arial" w:cs="Arial"/>
          <w:sz w:val="22"/>
          <w:szCs w:val="22"/>
        </w:rPr>
      </w:pPr>
    </w:p>
    <w:sectPr w:rsidR="00341524" w:rsidRPr="00341524" w:rsidSect="00677968">
      <w:headerReference w:type="default" r:id="rId7"/>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F2479" w14:textId="77777777" w:rsidR="00E84EB5" w:rsidRDefault="00E84EB5">
      <w:r>
        <w:separator/>
      </w:r>
    </w:p>
  </w:endnote>
  <w:endnote w:type="continuationSeparator" w:id="0">
    <w:p w14:paraId="5615A705" w14:textId="77777777" w:rsidR="00E84EB5" w:rsidRDefault="00E84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95916" w14:textId="77777777" w:rsidR="00E84EB5" w:rsidRDefault="00E84EB5">
      <w:r>
        <w:separator/>
      </w:r>
    </w:p>
  </w:footnote>
  <w:footnote w:type="continuationSeparator" w:id="0">
    <w:p w14:paraId="05563CA2" w14:textId="77777777" w:rsidR="00E84EB5" w:rsidRDefault="00E84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E0EE" w14:textId="77777777" w:rsidR="002A5DA6" w:rsidRPr="002A5DA6" w:rsidRDefault="002A5DA6" w:rsidP="002A5DA6">
    <w:pPr>
      <w:pStyle w:val="Header"/>
      <w:jc w:val="center"/>
      <w:rPr>
        <w:color w:val="FF0000"/>
        <w:szCs w:val="16"/>
      </w:rPr>
    </w:pPr>
    <w:r w:rsidRPr="002A5DA6">
      <w:rPr>
        <w:color w:val="FF0000"/>
        <w:szCs w:val="16"/>
      </w:rPr>
      <w:t>** Please note this is a template. All sections should be updated to fit your specific grant in question. **</w:t>
    </w:r>
  </w:p>
  <w:p w14:paraId="50357CA1" w14:textId="277E4F00" w:rsidR="000C2DD3" w:rsidRPr="002A5DA6" w:rsidRDefault="002A5DA6" w:rsidP="002A5DA6">
    <w:pPr>
      <w:pStyle w:val="Header"/>
      <w:jc w:val="center"/>
      <w:rPr>
        <w:szCs w:val="16"/>
      </w:rPr>
    </w:pPr>
    <w:r w:rsidRPr="002A5DA6">
      <w:rPr>
        <w:szCs w:val="16"/>
      </w:rPr>
      <w:t xml:space="preserve">Created </w:t>
    </w:r>
    <w:r w:rsidR="004210F4">
      <w:rPr>
        <w:szCs w:val="16"/>
      </w:rPr>
      <w:t>3</w:t>
    </w:r>
    <w:r w:rsidRPr="002A5DA6">
      <w:rPr>
        <w:szCs w:val="16"/>
      </w:rPr>
      <w:t>/6/25 by the Grant Laboratory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A51BD"/>
    <w:multiLevelType w:val="multilevel"/>
    <w:tmpl w:val="EA52E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18694E"/>
    <w:multiLevelType w:val="multilevel"/>
    <w:tmpl w:val="2E74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E353A"/>
    <w:multiLevelType w:val="multilevel"/>
    <w:tmpl w:val="76201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279477">
    <w:abstractNumId w:val="0"/>
  </w:num>
  <w:num w:numId="2" w16cid:durableId="1714422723">
    <w:abstractNumId w:val="2"/>
  </w:num>
  <w:num w:numId="3" w16cid:durableId="306396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968"/>
    <w:rsid w:val="00071194"/>
    <w:rsid w:val="000744EA"/>
    <w:rsid w:val="000C2DD3"/>
    <w:rsid w:val="000C6AB3"/>
    <w:rsid w:val="001B31DD"/>
    <w:rsid w:val="001E3D84"/>
    <w:rsid w:val="002A1D30"/>
    <w:rsid w:val="002A5DA6"/>
    <w:rsid w:val="00341524"/>
    <w:rsid w:val="004210F4"/>
    <w:rsid w:val="004571E5"/>
    <w:rsid w:val="00480FDF"/>
    <w:rsid w:val="005638B6"/>
    <w:rsid w:val="005A1854"/>
    <w:rsid w:val="00671E0B"/>
    <w:rsid w:val="00677968"/>
    <w:rsid w:val="0068081B"/>
    <w:rsid w:val="007214AA"/>
    <w:rsid w:val="00727D73"/>
    <w:rsid w:val="007748D0"/>
    <w:rsid w:val="00777BBA"/>
    <w:rsid w:val="007F4C8A"/>
    <w:rsid w:val="0089608D"/>
    <w:rsid w:val="008A16F2"/>
    <w:rsid w:val="008B7CFF"/>
    <w:rsid w:val="008E3A04"/>
    <w:rsid w:val="008F2B64"/>
    <w:rsid w:val="00933627"/>
    <w:rsid w:val="00941ED2"/>
    <w:rsid w:val="0096714A"/>
    <w:rsid w:val="009E339C"/>
    <w:rsid w:val="00A117EB"/>
    <w:rsid w:val="00A22F1E"/>
    <w:rsid w:val="00A73363"/>
    <w:rsid w:val="00A8422A"/>
    <w:rsid w:val="00AC088B"/>
    <w:rsid w:val="00AD3F4C"/>
    <w:rsid w:val="00AF4FB9"/>
    <w:rsid w:val="00AF7B53"/>
    <w:rsid w:val="00B743C0"/>
    <w:rsid w:val="00C71A41"/>
    <w:rsid w:val="00D460C2"/>
    <w:rsid w:val="00D639AB"/>
    <w:rsid w:val="00DD0848"/>
    <w:rsid w:val="00DF5E0D"/>
    <w:rsid w:val="00E145CE"/>
    <w:rsid w:val="00E84EB5"/>
    <w:rsid w:val="00E90002"/>
    <w:rsid w:val="00EF09E8"/>
    <w:rsid w:val="00F00790"/>
    <w:rsid w:val="00F0089B"/>
    <w:rsid w:val="00F51B42"/>
    <w:rsid w:val="00FB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C6F25"/>
  <w15:chartTrackingRefBased/>
  <w15:docId w15:val="{A79E53C1-0C16-4DF8-B671-8904A4E2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96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6779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779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nhideWhenUsed/>
    <w:qFormat/>
    <w:rsid w:val="0067796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7796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7796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7796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7796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7796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7796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968"/>
    <w:rPr>
      <w:rFonts w:eastAsiaTheme="majorEastAsia" w:cstheme="majorBidi"/>
      <w:color w:val="272727" w:themeColor="text1" w:themeTint="D8"/>
    </w:rPr>
  </w:style>
  <w:style w:type="paragraph" w:styleId="Title">
    <w:name w:val="Title"/>
    <w:basedOn w:val="Normal"/>
    <w:next w:val="Normal"/>
    <w:link w:val="TitleChar"/>
    <w:qFormat/>
    <w:rsid w:val="0067796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77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96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77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96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77968"/>
    <w:rPr>
      <w:i/>
      <w:iCs/>
      <w:color w:val="404040" w:themeColor="text1" w:themeTint="BF"/>
    </w:rPr>
  </w:style>
  <w:style w:type="paragraph" w:styleId="ListParagraph">
    <w:name w:val="List Paragraph"/>
    <w:basedOn w:val="Normal"/>
    <w:uiPriority w:val="34"/>
    <w:qFormat/>
    <w:rsid w:val="0067796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77968"/>
    <w:rPr>
      <w:i/>
      <w:iCs/>
      <w:color w:val="0F4761" w:themeColor="accent1" w:themeShade="BF"/>
    </w:rPr>
  </w:style>
  <w:style w:type="paragraph" w:styleId="IntenseQuote">
    <w:name w:val="Intense Quote"/>
    <w:basedOn w:val="Normal"/>
    <w:next w:val="Normal"/>
    <w:link w:val="IntenseQuoteChar"/>
    <w:uiPriority w:val="30"/>
    <w:qFormat/>
    <w:rsid w:val="0067796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77968"/>
    <w:rPr>
      <w:i/>
      <w:iCs/>
      <w:color w:val="0F4761" w:themeColor="accent1" w:themeShade="BF"/>
    </w:rPr>
  </w:style>
  <w:style w:type="character" w:styleId="IntenseReference">
    <w:name w:val="Intense Reference"/>
    <w:basedOn w:val="DefaultParagraphFont"/>
    <w:uiPriority w:val="32"/>
    <w:qFormat/>
    <w:rsid w:val="00677968"/>
    <w:rPr>
      <w:b/>
      <w:bCs/>
      <w:smallCaps/>
      <w:color w:val="0F4761" w:themeColor="accent1" w:themeShade="BF"/>
      <w:spacing w:val="5"/>
    </w:rPr>
  </w:style>
  <w:style w:type="paragraph" w:styleId="Header">
    <w:name w:val="header"/>
    <w:basedOn w:val="Normal"/>
    <w:link w:val="HeaderChar"/>
    <w:rsid w:val="00677968"/>
    <w:pPr>
      <w:tabs>
        <w:tab w:val="center" w:pos="4320"/>
        <w:tab w:val="right" w:pos="8640"/>
      </w:tabs>
    </w:pPr>
  </w:style>
  <w:style w:type="character" w:customStyle="1" w:styleId="HeaderChar">
    <w:name w:val="Header Char"/>
    <w:basedOn w:val="DefaultParagraphFont"/>
    <w:link w:val="Header"/>
    <w:rsid w:val="00677968"/>
    <w:rPr>
      <w:rFonts w:ascii="Times New Roman" w:eastAsia="Times New Roman" w:hAnsi="Times New Roman" w:cs="Times New Roman"/>
      <w:kern w:val="0"/>
      <w:sz w:val="20"/>
      <w:szCs w:val="20"/>
      <w14:ligatures w14:val="none"/>
    </w:rPr>
  </w:style>
  <w:style w:type="paragraph" w:styleId="CommentText">
    <w:name w:val="annotation text"/>
    <w:basedOn w:val="Normal"/>
    <w:link w:val="CommentTextChar"/>
    <w:semiHidden/>
    <w:rsid w:val="00677968"/>
    <w:pPr>
      <w:autoSpaceDE w:val="0"/>
      <w:autoSpaceDN w:val="0"/>
    </w:pPr>
    <w:rPr>
      <w:rFonts w:ascii="Times" w:hAnsi="Times"/>
    </w:rPr>
  </w:style>
  <w:style w:type="character" w:customStyle="1" w:styleId="CommentTextChar">
    <w:name w:val="Comment Text Char"/>
    <w:basedOn w:val="DefaultParagraphFont"/>
    <w:link w:val="CommentText"/>
    <w:semiHidden/>
    <w:rsid w:val="00677968"/>
    <w:rPr>
      <w:rFonts w:ascii="Times" w:eastAsia="Times New Roman" w:hAnsi="Times" w:cs="Times New Roman"/>
      <w:kern w:val="0"/>
      <w:sz w:val="20"/>
      <w:szCs w:val="20"/>
      <w14:ligatures w14:val="none"/>
    </w:rPr>
  </w:style>
  <w:style w:type="paragraph" w:customStyle="1" w:styleId="DataField11pt">
    <w:name w:val="Data Field 11pt"/>
    <w:basedOn w:val="Normal"/>
    <w:rsid w:val="00677968"/>
    <w:pPr>
      <w:autoSpaceDE w:val="0"/>
      <w:autoSpaceDN w:val="0"/>
      <w:spacing w:line="300" w:lineRule="exact"/>
    </w:pPr>
    <w:rPr>
      <w:rFonts w:ascii="Arial" w:hAnsi="Arial" w:cs="Arial"/>
      <w:noProof/>
      <w:sz w:val="22"/>
    </w:rPr>
  </w:style>
  <w:style w:type="paragraph" w:styleId="Footer">
    <w:name w:val="footer"/>
    <w:basedOn w:val="Normal"/>
    <w:link w:val="FooterChar"/>
    <w:uiPriority w:val="99"/>
    <w:unhideWhenUsed/>
    <w:rsid w:val="002A5DA6"/>
    <w:pPr>
      <w:tabs>
        <w:tab w:val="center" w:pos="4680"/>
        <w:tab w:val="right" w:pos="9360"/>
      </w:tabs>
    </w:pPr>
  </w:style>
  <w:style w:type="character" w:customStyle="1" w:styleId="FooterChar">
    <w:name w:val="Footer Char"/>
    <w:basedOn w:val="DefaultParagraphFont"/>
    <w:link w:val="Footer"/>
    <w:uiPriority w:val="99"/>
    <w:rsid w:val="002A5DA6"/>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6271">
      <w:bodyDiv w:val="1"/>
      <w:marLeft w:val="0"/>
      <w:marRight w:val="0"/>
      <w:marTop w:val="0"/>
      <w:marBottom w:val="0"/>
      <w:divBdr>
        <w:top w:val="none" w:sz="0" w:space="0" w:color="auto"/>
        <w:left w:val="none" w:sz="0" w:space="0" w:color="auto"/>
        <w:bottom w:val="none" w:sz="0" w:space="0" w:color="auto"/>
        <w:right w:val="none" w:sz="0" w:space="0" w:color="auto"/>
      </w:divBdr>
    </w:div>
    <w:div w:id="117845184">
      <w:bodyDiv w:val="1"/>
      <w:marLeft w:val="0"/>
      <w:marRight w:val="0"/>
      <w:marTop w:val="0"/>
      <w:marBottom w:val="0"/>
      <w:divBdr>
        <w:top w:val="none" w:sz="0" w:space="0" w:color="auto"/>
        <w:left w:val="none" w:sz="0" w:space="0" w:color="auto"/>
        <w:bottom w:val="none" w:sz="0" w:space="0" w:color="auto"/>
        <w:right w:val="none" w:sz="0" w:space="0" w:color="auto"/>
      </w:divBdr>
    </w:div>
    <w:div w:id="136653794">
      <w:bodyDiv w:val="1"/>
      <w:marLeft w:val="0"/>
      <w:marRight w:val="0"/>
      <w:marTop w:val="0"/>
      <w:marBottom w:val="0"/>
      <w:divBdr>
        <w:top w:val="none" w:sz="0" w:space="0" w:color="auto"/>
        <w:left w:val="none" w:sz="0" w:space="0" w:color="auto"/>
        <w:bottom w:val="none" w:sz="0" w:space="0" w:color="auto"/>
        <w:right w:val="none" w:sz="0" w:space="0" w:color="auto"/>
      </w:divBdr>
    </w:div>
    <w:div w:id="399520812">
      <w:bodyDiv w:val="1"/>
      <w:marLeft w:val="0"/>
      <w:marRight w:val="0"/>
      <w:marTop w:val="0"/>
      <w:marBottom w:val="0"/>
      <w:divBdr>
        <w:top w:val="none" w:sz="0" w:space="0" w:color="auto"/>
        <w:left w:val="none" w:sz="0" w:space="0" w:color="auto"/>
        <w:bottom w:val="none" w:sz="0" w:space="0" w:color="auto"/>
        <w:right w:val="none" w:sz="0" w:space="0" w:color="auto"/>
      </w:divBdr>
    </w:div>
    <w:div w:id="483931037">
      <w:bodyDiv w:val="1"/>
      <w:marLeft w:val="0"/>
      <w:marRight w:val="0"/>
      <w:marTop w:val="0"/>
      <w:marBottom w:val="0"/>
      <w:divBdr>
        <w:top w:val="none" w:sz="0" w:space="0" w:color="auto"/>
        <w:left w:val="none" w:sz="0" w:space="0" w:color="auto"/>
        <w:bottom w:val="none" w:sz="0" w:space="0" w:color="auto"/>
        <w:right w:val="none" w:sz="0" w:space="0" w:color="auto"/>
      </w:divBdr>
    </w:div>
    <w:div w:id="638268557">
      <w:bodyDiv w:val="1"/>
      <w:marLeft w:val="0"/>
      <w:marRight w:val="0"/>
      <w:marTop w:val="0"/>
      <w:marBottom w:val="0"/>
      <w:divBdr>
        <w:top w:val="none" w:sz="0" w:space="0" w:color="auto"/>
        <w:left w:val="none" w:sz="0" w:space="0" w:color="auto"/>
        <w:bottom w:val="none" w:sz="0" w:space="0" w:color="auto"/>
        <w:right w:val="none" w:sz="0" w:space="0" w:color="auto"/>
      </w:divBdr>
    </w:div>
    <w:div w:id="721832273">
      <w:bodyDiv w:val="1"/>
      <w:marLeft w:val="0"/>
      <w:marRight w:val="0"/>
      <w:marTop w:val="0"/>
      <w:marBottom w:val="0"/>
      <w:divBdr>
        <w:top w:val="none" w:sz="0" w:space="0" w:color="auto"/>
        <w:left w:val="none" w:sz="0" w:space="0" w:color="auto"/>
        <w:bottom w:val="none" w:sz="0" w:space="0" w:color="auto"/>
        <w:right w:val="none" w:sz="0" w:space="0" w:color="auto"/>
      </w:divBdr>
    </w:div>
    <w:div w:id="1055468960">
      <w:bodyDiv w:val="1"/>
      <w:marLeft w:val="0"/>
      <w:marRight w:val="0"/>
      <w:marTop w:val="0"/>
      <w:marBottom w:val="0"/>
      <w:divBdr>
        <w:top w:val="none" w:sz="0" w:space="0" w:color="auto"/>
        <w:left w:val="none" w:sz="0" w:space="0" w:color="auto"/>
        <w:bottom w:val="none" w:sz="0" w:space="0" w:color="auto"/>
        <w:right w:val="none" w:sz="0" w:space="0" w:color="auto"/>
      </w:divBdr>
    </w:div>
    <w:div w:id="1064836220">
      <w:bodyDiv w:val="1"/>
      <w:marLeft w:val="0"/>
      <w:marRight w:val="0"/>
      <w:marTop w:val="0"/>
      <w:marBottom w:val="0"/>
      <w:divBdr>
        <w:top w:val="none" w:sz="0" w:space="0" w:color="auto"/>
        <w:left w:val="none" w:sz="0" w:space="0" w:color="auto"/>
        <w:bottom w:val="none" w:sz="0" w:space="0" w:color="auto"/>
        <w:right w:val="none" w:sz="0" w:space="0" w:color="auto"/>
      </w:divBdr>
    </w:div>
    <w:div w:id="1294486033">
      <w:bodyDiv w:val="1"/>
      <w:marLeft w:val="0"/>
      <w:marRight w:val="0"/>
      <w:marTop w:val="0"/>
      <w:marBottom w:val="0"/>
      <w:divBdr>
        <w:top w:val="none" w:sz="0" w:space="0" w:color="auto"/>
        <w:left w:val="none" w:sz="0" w:space="0" w:color="auto"/>
        <w:bottom w:val="none" w:sz="0" w:space="0" w:color="auto"/>
        <w:right w:val="none" w:sz="0" w:space="0" w:color="auto"/>
      </w:divBdr>
    </w:div>
    <w:div w:id="1503740761">
      <w:bodyDiv w:val="1"/>
      <w:marLeft w:val="0"/>
      <w:marRight w:val="0"/>
      <w:marTop w:val="0"/>
      <w:marBottom w:val="0"/>
      <w:divBdr>
        <w:top w:val="none" w:sz="0" w:space="0" w:color="auto"/>
        <w:left w:val="none" w:sz="0" w:space="0" w:color="auto"/>
        <w:bottom w:val="none" w:sz="0" w:space="0" w:color="auto"/>
        <w:right w:val="none" w:sz="0" w:space="0" w:color="auto"/>
      </w:divBdr>
    </w:div>
    <w:div w:id="1519349694">
      <w:bodyDiv w:val="1"/>
      <w:marLeft w:val="0"/>
      <w:marRight w:val="0"/>
      <w:marTop w:val="0"/>
      <w:marBottom w:val="0"/>
      <w:divBdr>
        <w:top w:val="none" w:sz="0" w:space="0" w:color="auto"/>
        <w:left w:val="none" w:sz="0" w:space="0" w:color="auto"/>
        <w:bottom w:val="none" w:sz="0" w:space="0" w:color="auto"/>
        <w:right w:val="none" w:sz="0" w:space="0" w:color="auto"/>
      </w:divBdr>
    </w:div>
    <w:div w:id="160911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497</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Resnick</dc:creator>
  <cp:keywords/>
  <dc:description/>
  <cp:lastModifiedBy>Jacob Resnick</cp:lastModifiedBy>
  <cp:revision>20</cp:revision>
  <dcterms:created xsi:type="dcterms:W3CDTF">2025-03-24T13:35:00Z</dcterms:created>
  <dcterms:modified xsi:type="dcterms:W3CDTF">2025-05-16T19:54:00Z</dcterms:modified>
</cp:coreProperties>
</file>